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5" w:rsidRDefault="000F40AD" w:rsidP="00AB22C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>Опов</w:t>
      </w:r>
      <w:r w:rsidR="00BC4FA7" w:rsidRPr="000F40AD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ещение о проведении </w:t>
      </w:r>
      <w:r w:rsidR="0030599A" w:rsidRPr="000F40AD">
        <w:rPr>
          <w:b/>
          <w:color w:val="000000"/>
        </w:rPr>
        <w:t xml:space="preserve">публичных слушаний </w:t>
      </w:r>
    </w:p>
    <w:p w:rsidR="00F95CB6" w:rsidRDefault="0039793C" w:rsidP="00606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D2255" w:rsidRPr="00606632">
        <w:rPr>
          <w:rFonts w:ascii="Times New Roman" w:hAnsi="Times New Roman" w:cs="Times New Roman"/>
          <w:color w:val="000000"/>
          <w:sz w:val="24"/>
          <w:szCs w:val="24"/>
        </w:rPr>
        <w:t>Администрация Марковского муниципального образования опо</w:t>
      </w:r>
      <w:r w:rsidR="00EA2957" w:rsidRPr="00606632">
        <w:rPr>
          <w:rFonts w:ascii="Times New Roman" w:hAnsi="Times New Roman" w:cs="Times New Roman"/>
          <w:color w:val="000000"/>
          <w:sz w:val="24"/>
          <w:szCs w:val="24"/>
        </w:rPr>
        <w:t>вещает о проведении публичных слушаний</w:t>
      </w:r>
      <w:r w:rsidR="00E14A91" w:rsidRPr="00606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86E" w:rsidRPr="0099286E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«Магазины 4.4» в отношении земельного участка</w:t>
      </w:r>
      <w:r w:rsidR="00A30ADE">
        <w:rPr>
          <w:rFonts w:ascii="Times New Roman" w:hAnsi="Times New Roman" w:cs="Times New Roman"/>
          <w:sz w:val="24"/>
          <w:szCs w:val="24"/>
        </w:rPr>
        <w:t>,</w:t>
      </w:r>
      <w:r w:rsidR="0099286E" w:rsidRPr="0099286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30ADE">
        <w:rPr>
          <w:rFonts w:ascii="Times New Roman" w:hAnsi="Times New Roman" w:cs="Times New Roman"/>
          <w:sz w:val="24"/>
          <w:szCs w:val="24"/>
        </w:rPr>
        <w:t>480</w:t>
      </w:r>
      <w:r w:rsidR="0099286E" w:rsidRPr="0099286E">
        <w:rPr>
          <w:rFonts w:ascii="Times New Roman" w:hAnsi="Times New Roman" w:cs="Times New Roman"/>
          <w:sz w:val="24"/>
          <w:szCs w:val="24"/>
        </w:rPr>
        <w:t xml:space="preserve"> кв. м. с кадастровым номером </w:t>
      </w:r>
      <w:r w:rsidR="00F74AAF" w:rsidRPr="00F74AAF">
        <w:rPr>
          <w:rFonts w:ascii="Times New Roman" w:hAnsi="Times New Roman" w:cs="Times New Roman"/>
          <w:sz w:val="24"/>
          <w:szCs w:val="24"/>
        </w:rPr>
        <w:t>38:06:010301:2621, расположенного по адресу: Иркутская область, Иркутский район, п. Изумрудный, ДНТ "Кактус"</w:t>
      </w:r>
      <w:r w:rsidR="00A30ADE">
        <w:rPr>
          <w:rFonts w:ascii="Times New Roman" w:hAnsi="Times New Roman" w:cs="Times New Roman"/>
          <w:sz w:val="24"/>
          <w:szCs w:val="24"/>
        </w:rPr>
        <w:t xml:space="preserve"> </w:t>
      </w:r>
      <w:r w:rsidR="000B19FC" w:rsidRPr="000B19FC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Порядок проведения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муниципального образования от 17 декабря 2019 года № 34-137/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не более одного месяца с момента опубликования настоящего оповещения до дня опубликования заключения о результатах публичных слушаний.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С проектом можно ознакомиться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6" w:history="1">
        <w:r w:rsidRPr="00F74AA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http://markovskoe-mo.ru/</w:t>
        </w:r>
      </w:hyperlink>
      <w:r w:rsidRPr="00F74AAF">
        <w:rPr>
          <w:rFonts w:ascii="Times New Roman" w:hAnsi="Times New Roman" w:cs="Times New Roman"/>
          <w:sz w:val="24"/>
          <w:szCs w:val="24"/>
        </w:rPr>
        <w:t xml:space="preserve"> и</w:t>
      </w:r>
      <w:r w:rsidRPr="000B19FC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Экспозиция по проекту открыта </w:t>
      </w:r>
      <w:r w:rsidR="00F74AAF">
        <w:rPr>
          <w:rFonts w:ascii="Times New Roman" w:hAnsi="Times New Roman" w:cs="Times New Roman"/>
          <w:sz w:val="24"/>
          <w:szCs w:val="24"/>
        </w:rPr>
        <w:t>01</w:t>
      </w:r>
      <w:r w:rsidR="009C0B0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B19FC">
        <w:rPr>
          <w:rFonts w:ascii="Times New Roman" w:hAnsi="Times New Roman" w:cs="Times New Roman"/>
          <w:sz w:val="24"/>
          <w:szCs w:val="24"/>
        </w:rPr>
        <w:t xml:space="preserve">2022 г. в здании администрации по </w:t>
      </w:r>
      <w:proofErr w:type="gramStart"/>
      <w:r w:rsidRPr="000B19FC">
        <w:rPr>
          <w:rFonts w:ascii="Times New Roman" w:hAnsi="Times New Roman" w:cs="Times New Roman"/>
          <w:sz w:val="24"/>
          <w:szCs w:val="24"/>
        </w:rPr>
        <w:t>адресу:  Иркутская</w:t>
      </w:r>
      <w:proofErr w:type="gramEnd"/>
      <w:r w:rsidRPr="000B19FC">
        <w:rPr>
          <w:rFonts w:ascii="Times New Roman" w:hAnsi="Times New Roman" w:cs="Times New Roman"/>
          <w:sz w:val="24"/>
          <w:szCs w:val="24"/>
        </w:rPr>
        <w:t xml:space="preserve">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>, 1 в период с  08.00-12.00 часов, с 13.00-16.00 часов (все дни, кроме праздничных дней, субботы, воскресенья).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Иркутский район,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 w:rsidR="0099286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(отдел</w:t>
      </w:r>
      <w:r w:rsidR="0099286E">
        <w:rPr>
          <w:rFonts w:ascii="Times New Roman" w:hAnsi="Times New Roman" w:cs="Times New Roman"/>
          <w:sz w:val="24"/>
          <w:szCs w:val="24"/>
        </w:rPr>
        <w:t xml:space="preserve"> градостроительства и земельных отношений</w:t>
      </w:r>
      <w:r w:rsidRPr="000B19FC">
        <w:rPr>
          <w:rFonts w:ascii="Times New Roman" w:hAnsi="Times New Roman" w:cs="Times New Roman"/>
          <w:sz w:val="24"/>
          <w:szCs w:val="24"/>
        </w:rPr>
        <w:t>).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F74AAF">
        <w:rPr>
          <w:rFonts w:ascii="Times New Roman" w:hAnsi="Times New Roman" w:cs="Times New Roman"/>
          <w:sz w:val="24"/>
          <w:szCs w:val="24"/>
        </w:rPr>
        <w:t>21</w:t>
      </w:r>
      <w:r w:rsidR="009C0B0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B19FC">
        <w:rPr>
          <w:rFonts w:ascii="Times New Roman" w:hAnsi="Times New Roman" w:cs="Times New Roman"/>
          <w:sz w:val="24"/>
          <w:szCs w:val="24"/>
        </w:rPr>
        <w:t>2022 года в 1</w:t>
      </w:r>
      <w:r w:rsidR="00B7747C">
        <w:rPr>
          <w:rFonts w:ascii="Times New Roman" w:hAnsi="Times New Roman" w:cs="Times New Roman"/>
          <w:sz w:val="24"/>
          <w:szCs w:val="24"/>
        </w:rPr>
        <w:t>4</w:t>
      </w:r>
      <w:r w:rsidRPr="000B19FC">
        <w:rPr>
          <w:rFonts w:ascii="Times New Roman" w:hAnsi="Times New Roman" w:cs="Times New Roman"/>
          <w:sz w:val="24"/>
          <w:szCs w:val="24"/>
        </w:rPr>
        <w:t xml:space="preserve">.00 часов по адресу: Иркутская область, Иркутский район, р. п. Маркова, квартал Евгения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Сичкарука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, 1 (здание администрации),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9FC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Pr="000B19F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9FC">
        <w:rPr>
          <w:rFonts w:ascii="Times New Roman" w:hAnsi="Times New Roman" w:cs="Times New Roman"/>
          <w:sz w:val="24"/>
          <w:szCs w:val="24"/>
        </w:rPr>
        <w:t xml:space="preserve">. № </w:t>
      </w:r>
      <w:r w:rsidR="0099286E">
        <w:rPr>
          <w:rFonts w:ascii="Times New Roman" w:hAnsi="Times New Roman" w:cs="Times New Roman"/>
          <w:sz w:val="24"/>
          <w:szCs w:val="24"/>
        </w:rPr>
        <w:t>7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физических лиц, действующим по доверенности: фамилию, имя, отчество (при наличии), дату рождения, адрес места жительства (регистрации), копия паспорта гражданина РФ, копия доверенности;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- представителям юридических лиц, действующим по доверенности: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(ЕГРЮЛ), копия доверенности.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Прием замечаний, предложений и дополнений осуществляется в сроки с </w:t>
      </w:r>
      <w:r w:rsidR="00F74AAF">
        <w:rPr>
          <w:rFonts w:ascii="Times New Roman" w:hAnsi="Times New Roman" w:cs="Times New Roman"/>
          <w:sz w:val="24"/>
          <w:szCs w:val="24"/>
        </w:rPr>
        <w:t>21</w:t>
      </w:r>
      <w:r w:rsidR="009C0B0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0B19FC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A30ADE">
        <w:rPr>
          <w:rFonts w:ascii="Times New Roman" w:hAnsi="Times New Roman" w:cs="Times New Roman"/>
          <w:sz w:val="24"/>
          <w:szCs w:val="24"/>
        </w:rPr>
        <w:t>2</w:t>
      </w:r>
      <w:r w:rsidR="00F74AAF">
        <w:rPr>
          <w:rFonts w:ascii="Times New Roman" w:hAnsi="Times New Roman" w:cs="Times New Roman"/>
          <w:sz w:val="24"/>
          <w:szCs w:val="24"/>
        </w:rPr>
        <w:t>6</w:t>
      </w:r>
      <w:r w:rsidR="009C0B0E">
        <w:rPr>
          <w:rFonts w:ascii="Times New Roman" w:hAnsi="Times New Roman" w:cs="Times New Roman"/>
          <w:sz w:val="24"/>
          <w:szCs w:val="24"/>
        </w:rPr>
        <w:t xml:space="preserve"> декабря </w:t>
      </w:r>
      <w:bookmarkStart w:id="0" w:name="_GoBack"/>
      <w:bookmarkEnd w:id="0"/>
      <w:r w:rsidRPr="000B19FC">
        <w:rPr>
          <w:rFonts w:ascii="Times New Roman" w:hAnsi="Times New Roman" w:cs="Times New Roman"/>
          <w:sz w:val="24"/>
          <w:szCs w:val="24"/>
        </w:rPr>
        <w:t xml:space="preserve">2022 г.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>1) посредством официального сайта или информационных систем;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>2) в письменной, устной формах в адрес организатора общественных обсуждений.</w:t>
      </w:r>
    </w:p>
    <w:p w:rsidR="00B41E4A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ab/>
        <w:t xml:space="preserve">Справки по вопросам организации и проведения публичных слушаний по телефону: </w:t>
      </w:r>
    </w:p>
    <w:p w:rsidR="000B19FC" w:rsidRPr="000B19FC" w:rsidRDefault="000B19FC" w:rsidP="000B1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9FC">
        <w:rPr>
          <w:rFonts w:ascii="Times New Roman" w:hAnsi="Times New Roman" w:cs="Times New Roman"/>
          <w:sz w:val="24"/>
          <w:szCs w:val="24"/>
        </w:rPr>
        <w:t xml:space="preserve">8 (3952) </w:t>
      </w:r>
      <w:r>
        <w:rPr>
          <w:rFonts w:ascii="Times New Roman" w:hAnsi="Times New Roman" w:cs="Times New Roman"/>
          <w:sz w:val="24"/>
          <w:szCs w:val="24"/>
        </w:rPr>
        <w:t>49-31-10</w:t>
      </w:r>
      <w:r w:rsidRPr="000B19FC">
        <w:rPr>
          <w:rFonts w:ascii="Times New Roman" w:hAnsi="Times New Roman" w:cs="Times New Roman"/>
          <w:sz w:val="24"/>
          <w:szCs w:val="24"/>
        </w:rPr>
        <w:t>.</w:t>
      </w:r>
    </w:p>
    <w:sectPr w:rsidR="000B19FC" w:rsidRPr="000B19FC" w:rsidSect="00A30ADE">
      <w:pgSz w:w="11906" w:h="16838"/>
      <w:pgMar w:top="426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3600D"/>
    <w:rsid w:val="0004164C"/>
    <w:rsid w:val="000502E6"/>
    <w:rsid w:val="000B19FC"/>
    <w:rsid w:val="000B2963"/>
    <w:rsid w:val="000B773C"/>
    <w:rsid w:val="000D1FE8"/>
    <w:rsid w:val="000F40AD"/>
    <w:rsid w:val="00126E83"/>
    <w:rsid w:val="00142A6C"/>
    <w:rsid w:val="0019499E"/>
    <w:rsid w:val="001D2255"/>
    <w:rsid w:val="001E6204"/>
    <w:rsid w:val="001F0EEB"/>
    <w:rsid w:val="00231CC7"/>
    <w:rsid w:val="002368A9"/>
    <w:rsid w:val="0023735B"/>
    <w:rsid w:val="00250D69"/>
    <w:rsid w:val="00287F26"/>
    <w:rsid w:val="002915E9"/>
    <w:rsid w:val="002C03D9"/>
    <w:rsid w:val="002C1F6D"/>
    <w:rsid w:val="002E7844"/>
    <w:rsid w:val="0030599A"/>
    <w:rsid w:val="003105D6"/>
    <w:rsid w:val="00312B00"/>
    <w:rsid w:val="00327EBD"/>
    <w:rsid w:val="00351045"/>
    <w:rsid w:val="00382ED2"/>
    <w:rsid w:val="0039793C"/>
    <w:rsid w:val="003C6A33"/>
    <w:rsid w:val="00404036"/>
    <w:rsid w:val="00412B83"/>
    <w:rsid w:val="00451742"/>
    <w:rsid w:val="00475FFF"/>
    <w:rsid w:val="004761ED"/>
    <w:rsid w:val="004D427C"/>
    <w:rsid w:val="00511FB0"/>
    <w:rsid w:val="00514D0B"/>
    <w:rsid w:val="0053121A"/>
    <w:rsid w:val="00541191"/>
    <w:rsid w:val="00594A03"/>
    <w:rsid w:val="005B361B"/>
    <w:rsid w:val="005F0882"/>
    <w:rsid w:val="005F7621"/>
    <w:rsid w:val="00606632"/>
    <w:rsid w:val="00612EF8"/>
    <w:rsid w:val="00614D47"/>
    <w:rsid w:val="006172BE"/>
    <w:rsid w:val="0069746F"/>
    <w:rsid w:val="006E2AE2"/>
    <w:rsid w:val="006E6B86"/>
    <w:rsid w:val="00766AE1"/>
    <w:rsid w:val="00782696"/>
    <w:rsid w:val="00800C52"/>
    <w:rsid w:val="0083623E"/>
    <w:rsid w:val="00852AC2"/>
    <w:rsid w:val="00874B2A"/>
    <w:rsid w:val="008A59CA"/>
    <w:rsid w:val="008F0B23"/>
    <w:rsid w:val="00981032"/>
    <w:rsid w:val="0099286E"/>
    <w:rsid w:val="009C0B0E"/>
    <w:rsid w:val="009C5507"/>
    <w:rsid w:val="009E0882"/>
    <w:rsid w:val="009F1A90"/>
    <w:rsid w:val="00A01900"/>
    <w:rsid w:val="00A30ADE"/>
    <w:rsid w:val="00A3345F"/>
    <w:rsid w:val="00A609A1"/>
    <w:rsid w:val="00AA6E1B"/>
    <w:rsid w:val="00AB22C5"/>
    <w:rsid w:val="00AF598A"/>
    <w:rsid w:val="00B0644E"/>
    <w:rsid w:val="00B41E4A"/>
    <w:rsid w:val="00B458F3"/>
    <w:rsid w:val="00B4725F"/>
    <w:rsid w:val="00B7747C"/>
    <w:rsid w:val="00BC463C"/>
    <w:rsid w:val="00BC4FA7"/>
    <w:rsid w:val="00C071F4"/>
    <w:rsid w:val="00C14933"/>
    <w:rsid w:val="00C16C06"/>
    <w:rsid w:val="00C33820"/>
    <w:rsid w:val="00C750C5"/>
    <w:rsid w:val="00C934BD"/>
    <w:rsid w:val="00C97004"/>
    <w:rsid w:val="00CD432F"/>
    <w:rsid w:val="00CD4530"/>
    <w:rsid w:val="00CE0B8B"/>
    <w:rsid w:val="00CE3C6B"/>
    <w:rsid w:val="00D353A3"/>
    <w:rsid w:val="00D80D09"/>
    <w:rsid w:val="00DE3F66"/>
    <w:rsid w:val="00DF5360"/>
    <w:rsid w:val="00E14A91"/>
    <w:rsid w:val="00E87E16"/>
    <w:rsid w:val="00EA2957"/>
    <w:rsid w:val="00ED7DEF"/>
    <w:rsid w:val="00F4741B"/>
    <w:rsid w:val="00F538B8"/>
    <w:rsid w:val="00F74AAF"/>
    <w:rsid w:val="00F95CB6"/>
    <w:rsid w:val="00FA4E6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B1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859D-6328-40C4-9D42-52F93045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admin</cp:lastModifiedBy>
  <cp:revision>50</cp:revision>
  <cp:lastPrinted>2022-12-01T01:21:00Z</cp:lastPrinted>
  <dcterms:created xsi:type="dcterms:W3CDTF">2018-07-03T03:01:00Z</dcterms:created>
  <dcterms:modified xsi:type="dcterms:W3CDTF">2022-12-01T01:22:00Z</dcterms:modified>
</cp:coreProperties>
</file>