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0" w:rsidRDefault="00571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71261">
        <w:rPr>
          <w:b/>
          <w:sz w:val="28"/>
          <w:szCs w:val="28"/>
        </w:rPr>
        <w:t>Пешеходная улица, р.п. Маркова, вдоль внутриквартального проезда от д. № 3 ул. Мира до МКД № 24</w:t>
      </w:r>
    </w:p>
    <w:p w:rsidR="00571261" w:rsidRPr="00571261" w:rsidRDefault="00571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мероприятия: асфальтирование пешеходных дорожек, озеленение, установка урн, пандусов</w:t>
      </w:r>
    </w:p>
    <w:p w:rsidR="00571261" w:rsidRDefault="00571261">
      <w:r>
        <w:rPr>
          <w:noProof/>
          <w:lang w:eastAsia="ru-RU"/>
        </w:rPr>
        <w:drawing>
          <wp:inline distT="0" distB="0" distL="0" distR="0">
            <wp:extent cx="9258300" cy="4981575"/>
            <wp:effectExtent l="19050" t="0" r="0" b="0"/>
            <wp:docPr id="2" name="Рисунок 2" descr="Z:\ЖИЗНЬ МАРКОВА- ФЕВРАЛЬ-2019\На сайт срочно!!!\5. Пеш. улица, р.п. Маркова, вдоль внутр. кв.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ЖИЗНЬ МАРКОВА- ФЕВРАЛЬ-2019\На сайт срочно!!!\5. Пеш. улица, р.п. Маркова, вдоль внутр. кв.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01" cy="49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61" w:rsidSect="00571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261"/>
    <w:rsid w:val="00571261"/>
    <w:rsid w:val="00EB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2019-02-21T01:28:00Z</dcterms:created>
  <dcterms:modified xsi:type="dcterms:W3CDTF">2019-02-21T01:33:00Z</dcterms:modified>
</cp:coreProperties>
</file>