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6" w:rsidRPr="007A37E2" w:rsidRDefault="00C41846">
      <w:pPr>
        <w:rPr>
          <w:sz w:val="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41"/>
        <w:gridCol w:w="1276"/>
        <w:gridCol w:w="851"/>
        <w:gridCol w:w="425"/>
        <w:gridCol w:w="1276"/>
        <w:gridCol w:w="1134"/>
        <w:gridCol w:w="1275"/>
        <w:gridCol w:w="1701"/>
      </w:tblGrid>
      <w:tr w:rsidR="00A16F04" w:rsidRPr="005B4876" w:rsidTr="004B3D0F">
        <w:trPr>
          <w:trHeight w:hRule="exact" w:val="2142"/>
          <w:tblHeader/>
        </w:trPr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2576" w:rsidRDefault="005E2576" w:rsidP="005E2576">
            <w:pPr>
              <w:jc w:val="center"/>
              <w:rPr>
                <w:b/>
                <w:u w:val="single"/>
              </w:rPr>
            </w:pPr>
            <w:r w:rsidRPr="00671443">
              <w:rPr>
                <w:b/>
                <w:caps/>
              </w:rPr>
              <w:t>ОПИСАНИЕ МЕСТОПОЛОЖЕНИЯ ГРАНИЦ</w:t>
            </w:r>
            <w:r>
              <w:rPr>
                <w:b/>
                <w:u w:val="single"/>
              </w:rPr>
              <w:t xml:space="preserve"> </w:t>
            </w:r>
          </w:p>
          <w:p w:rsidR="00727D98" w:rsidRPr="00C21A40" w:rsidRDefault="00727D98" w:rsidP="00727D98">
            <w:pPr>
              <w:jc w:val="center"/>
              <w:rPr>
                <w:b/>
                <w:u w:val="single"/>
              </w:rPr>
            </w:pPr>
            <w:r w:rsidRPr="00C21A40">
              <w:rPr>
                <w:b/>
                <w:u w:val="single"/>
              </w:rPr>
              <w:t>Публичный сервитут в целях размещения линейного объекта</w:t>
            </w:r>
            <w:r w:rsidRPr="00C21A40">
              <w:rPr>
                <w:b/>
                <w:bCs/>
                <w:u w:val="single"/>
              </w:rPr>
              <w:t xml:space="preserve"> «ВЛ 10 кВ для вышки сотовой связи в д</w:t>
            </w:r>
            <w:proofErr w:type="gramStart"/>
            <w:r w:rsidRPr="00C21A40">
              <w:rPr>
                <w:b/>
                <w:bCs/>
                <w:u w:val="single"/>
              </w:rPr>
              <w:t>.Н</w:t>
            </w:r>
            <w:proofErr w:type="gramEnd"/>
            <w:r w:rsidRPr="00C21A40">
              <w:rPr>
                <w:b/>
                <w:bCs/>
                <w:u w:val="single"/>
              </w:rPr>
              <w:t>овогрудинина в Иркутском районе, Иркутской области»</w:t>
            </w:r>
            <w:r w:rsidRPr="00C21A40">
              <w:rPr>
                <w:b/>
                <w:u w:val="single"/>
              </w:rPr>
              <w:t xml:space="preserve"> </w:t>
            </w:r>
          </w:p>
          <w:p w:rsidR="00A16F04" w:rsidRDefault="00A8243D" w:rsidP="00A8243D">
            <w:pPr>
              <w:pStyle w:val="1"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E2576">
              <w:rPr>
                <w:sz w:val="20"/>
              </w:rPr>
              <w:t xml:space="preserve">(наименование </w:t>
            </w:r>
            <w:bookmarkStart w:id="0" w:name="_GoBack"/>
            <w:bookmarkEnd w:id="0"/>
            <w:r w:rsidR="005E2576">
              <w:rPr>
                <w:sz w:val="20"/>
              </w:rPr>
              <w:t>объекта)</w:t>
            </w:r>
          </w:p>
        </w:tc>
      </w:tr>
      <w:tr w:rsidR="00A16F04" w:rsidRPr="005B4876" w:rsidTr="00F620EE">
        <w:trPr>
          <w:trHeight w:hRule="exact" w:val="397"/>
          <w:tblHeader/>
        </w:trPr>
        <w:tc>
          <w:tcPr>
            <w:tcW w:w="10314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6F04" w:rsidRPr="009E44DF" w:rsidRDefault="00694243" w:rsidP="004B3D0F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Сведения о местоположении </w:t>
            </w:r>
            <w:r w:rsidR="000F40C3">
              <w:rPr>
                <w:b/>
                <w:szCs w:val="24"/>
              </w:rPr>
              <w:t xml:space="preserve">измененных (уточненных) </w:t>
            </w:r>
            <w:r w:rsidRPr="001B3FAC">
              <w:rPr>
                <w:b/>
                <w:szCs w:val="24"/>
              </w:rPr>
              <w:t xml:space="preserve">границ объекта </w:t>
            </w:r>
          </w:p>
        </w:tc>
      </w:tr>
      <w:tr w:rsidR="00694243" w:rsidRPr="005B4876" w:rsidTr="00F620EE">
        <w:trPr>
          <w:trHeight w:hRule="exact" w:val="397"/>
        </w:trPr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243" w:rsidRPr="009E44DF" w:rsidRDefault="00694243" w:rsidP="000F40C3">
            <w:pPr>
              <w:pStyle w:val="1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 xml:space="preserve">1. Система координат </w:t>
            </w:r>
            <w:r w:rsidR="00294052">
              <w:rPr>
                <w:b/>
                <w:szCs w:val="24"/>
                <w:u w:val="single"/>
              </w:rPr>
              <w:t xml:space="preserve">- </w:t>
            </w:r>
          </w:p>
        </w:tc>
      </w:tr>
      <w:tr w:rsidR="00694243" w:rsidRPr="005B4876" w:rsidTr="00F620EE">
        <w:trPr>
          <w:trHeight w:hRule="exact" w:val="397"/>
        </w:trPr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243" w:rsidRDefault="00694243" w:rsidP="004B3D0F">
            <w:r w:rsidRPr="00B9273D">
              <w:rPr>
                <w:b/>
              </w:rPr>
              <w:t xml:space="preserve">2. Сведения о характерных точках границ объекта </w:t>
            </w:r>
          </w:p>
        </w:tc>
      </w:tr>
      <w:tr w:rsidR="000F40C3" w:rsidRPr="005B4876" w:rsidTr="00F620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1563"/>
        </w:trPr>
        <w:tc>
          <w:tcPr>
            <w:tcW w:w="110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F40C3" w:rsidRPr="001B3FAC" w:rsidRDefault="000F40C3" w:rsidP="005B380A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Обозначение</w:t>
            </w:r>
          </w:p>
          <w:p w:rsidR="000F40C3" w:rsidRPr="001B3FAC" w:rsidRDefault="000F40C3" w:rsidP="005B380A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характерных точек границ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1B3FAC" w:rsidRDefault="000F40C3" w:rsidP="00F620EE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Существующие</w:t>
            </w:r>
            <w:r w:rsidR="004112A1">
              <w:rPr>
                <w:b/>
                <w:szCs w:val="24"/>
              </w:rPr>
              <w:t xml:space="preserve"> координаты</w:t>
            </w:r>
            <w:r w:rsidRPr="001B3FAC">
              <w:rPr>
                <w:b/>
                <w:szCs w:val="24"/>
              </w:rPr>
              <w:t xml:space="preserve">, </w:t>
            </w:r>
            <w:proofErr w:type="gramStart"/>
            <w:r w:rsidRPr="001B3FAC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1B3FAC" w:rsidRDefault="005D69AC" w:rsidP="005B380A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Измененные (уточненные) координаты, </w:t>
            </w:r>
            <w:proofErr w:type="gramStart"/>
            <w:r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24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0C3" w:rsidRPr="001B3FAC" w:rsidRDefault="000F40C3" w:rsidP="005B380A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Метод определения координат и средняя квадратическая погрешность положения характерной точки (М</w:t>
            </w:r>
            <w:proofErr w:type="gramStart"/>
            <w:r w:rsidRPr="001B3FAC">
              <w:rPr>
                <w:b/>
                <w:szCs w:val="24"/>
                <w:vertAlign w:val="subscript"/>
                <w:lang w:val="en-US"/>
              </w:rPr>
              <w:t>t</w:t>
            </w:r>
            <w:proofErr w:type="gramEnd"/>
            <w:r w:rsidRPr="001B3FAC">
              <w:rPr>
                <w:b/>
                <w:szCs w:val="24"/>
              </w:rPr>
              <w:t>), м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F40C3" w:rsidRPr="001B3FAC" w:rsidRDefault="000F40C3" w:rsidP="005B380A">
            <w:pPr>
              <w:pStyle w:val="1"/>
              <w:spacing w:before="60" w:after="60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Описа</w:t>
            </w:r>
            <w:r w:rsidRPr="001B3FAC">
              <w:rPr>
                <w:b/>
                <w:szCs w:val="24"/>
              </w:rPr>
              <w:softHyphen/>
              <w:t>ние закреп</w:t>
            </w:r>
            <w:r w:rsidRPr="001B3FAC">
              <w:rPr>
                <w:b/>
                <w:szCs w:val="24"/>
              </w:rPr>
              <w:softHyphen/>
              <w:t>ления точки</w:t>
            </w:r>
          </w:p>
        </w:tc>
      </w:tr>
      <w:tr w:rsidR="000F40C3" w:rsidRPr="005B4876" w:rsidTr="00F620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9E44DF" w:rsidRDefault="000F40C3" w:rsidP="00EE1B03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1B3FAC" w:rsidRDefault="000F40C3" w:rsidP="00F620EE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1B3FAC" w:rsidRDefault="00F620EE" w:rsidP="005B380A">
            <w:pPr>
              <w:pStyle w:val="a3"/>
              <w:jc w:val="center"/>
              <w:rPr>
                <w:b/>
              </w:rPr>
            </w:pPr>
            <w:r>
              <w:rPr>
                <w:b/>
                <w:lang w:val="en-US"/>
              </w:rPr>
              <w:t>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6F19EF" w:rsidRDefault="00F620EE" w:rsidP="005B380A">
            <w:pPr>
              <w:pStyle w:val="1"/>
              <w:jc w:val="center"/>
              <w:rPr>
                <w:b/>
                <w:szCs w:val="24"/>
                <w:lang w:val="en-US"/>
              </w:rPr>
            </w:pPr>
            <w:r w:rsidRPr="001B3FAC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6F19EF" w:rsidRDefault="00F620EE" w:rsidP="005B380A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Y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9E44DF" w:rsidRDefault="000F40C3" w:rsidP="00EE1B03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0C3" w:rsidRPr="009E44DF" w:rsidRDefault="000F40C3" w:rsidP="00EE1B03">
            <w:pPr>
              <w:pStyle w:val="1"/>
              <w:jc w:val="center"/>
              <w:rPr>
                <w:b/>
                <w:szCs w:val="24"/>
              </w:rPr>
            </w:pPr>
          </w:p>
        </w:tc>
      </w:tr>
      <w:tr w:rsidR="000F40C3" w:rsidRPr="005B4876" w:rsidTr="00F87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1B3FAC" w:rsidRDefault="000F40C3" w:rsidP="005B380A">
            <w:pPr>
              <w:pStyle w:val="1"/>
              <w:jc w:val="center"/>
              <w:rPr>
                <w:b/>
                <w:szCs w:val="24"/>
              </w:rPr>
            </w:pPr>
            <w:r w:rsidRPr="001B3FAC">
              <w:rPr>
                <w:b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1B3FAC" w:rsidRDefault="000F40C3" w:rsidP="00F620EE">
            <w:pPr>
              <w:pStyle w:val="a3"/>
              <w:jc w:val="center"/>
              <w:rPr>
                <w:b/>
              </w:rPr>
            </w:pPr>
            <w:r w:rsidRPr="001B3FAC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5D69AC" w:rsidRDefault="005D69AC" w:rsidP="005B380A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694243" w:rsidRDefault="005D69AC" w:rsidP="005B380A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694243" w:rsidRDefault="005D69AC" w:rsidP="005B380A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C3" w:rsidRPr="005D69AC" w:rsidRDefault="005D69AC" w:rsidP="005B380A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0C3" w:rsidRPr="00694243" w:rsidRDefault="005D69AC" w:rsidP="00EE1B03">
            <w:pPr>
              <w:pStyle w:val="1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</w:tr>
      <w:tr w:rsidR="000F40C3" w:rsidRPr="005B4876" w:rsidTr="00F87B2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3" w:rsidRPr="001B3FAC" w:rsidRDefault="00294052" w:rsidP="00F12DB0">
            <w:pPr>
              <w:pStyle w:val="aa"/>
              <w:spacing w:after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3" w:rsidRPr="001B3FAC" w:rsidRDefault="00294052" w:rsidP="00F620E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3" w:rsidRPr="005D69AC" w:rsidRDefault="00294052" w:rsidP="00F12D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3" w:rsidRPr="001B3FAC" w:rsidRDefault="00294052" w:rsidP="00F12DB0">
            <w:pPr>
              <w:pStyle w:val="aa"/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3" w:rsidRPr="005D69AC" w:rsidRDefault="00294052" w:rsidP="00F12DB0">
            <w:pPr>
              <w:pStyle w:val="aa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C3" w:rsidRPr="001B3FAC" w:rsidRDefault="00294052" w:rsidP="00F12DB0">
            <w:pPr>
              <w:pStyle w:val="aa"/>
              <w:spacing w:after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C3" w:rsidRPr="009E44DF" w:rsidRDefault="00294052" w:rsidP="00F12DB0">
            <w:pPr>
              <w:pStyle w:val="1"/>
              <w:rPr>
                <w:b/>
                <w:szCs w:val="24"/>
              </w:rPr>
            </w:pPr>
            <w:r>
              <w:t>-</w:t>
            </w:r>
          </w:p>
        </w:tc>
      </w:tr>
      <w:tr w:rsidR="00F12DB0" w:rsidRPr="005B4876" w:rsidTr="00BA0305">
        <w:trPr>
          <w:trHeight w:hRule="exact" w:val="397"/>
        </w:trPr>
        <w:tc>
          <w:tcPr>
            <w:tcW w:w="10314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2DB0" w:rsidRDefault="00F12DB0" w:rsidP="004B3D0F">
            <w:r w:rsidRPr="00F12DB0">
              <w:rPr>
                <w:b/>
              </w:rPr>
              <w:t>3</w:t>
            </w:r>
            <w:r w:rsidRPr="00B9273D">
              <w:rPr>
                <w:b/>
              </w:rPr>
              <w:t xml:space="preserve">. Сведения о характерных точках </w:t>
            </w:r>
            <w:r>
              <w:rPr>
                <w:b/>
              </w:rPr>
              <w:t xml:space="preserve">части (частей) </w:t>
            </w:r>
            <w:r w:rsidRPr="00B9273D">
              <w:rPr>
                <w:b/>
              </w:rPr>
              <w:t>границ</w:t>
            </w:r>
            <w:r>
              <w:rPr>
                <w:b/>
              </w:rPr>
              <w:t>ы</w:t>
            </w:r>
            <w:r w:rsidRPr="00B9273D">
              <w:rPr>
                <w:b/>
              </w:rPr>
              <w:t xml:space="preserve"> объекта </w:t>
            </w:r>
          </w:p>
        </w:tc>
      </w:tr>
      <w:tr w:rsidR="00F620EE" w:rsidRPr="005B4876" w:rsidTr="00F620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E" w:rsidRPr="001B3FAC" w:rsidRDefault="00294052" w:rsidP="00F620EE">
            <w:pPr>
              <w:pStyle w:val="aa"/>
              <w:spacing w:after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E" w:rsidRPr="001B3FAC" w:rsidRDefault="00294052" w:rsidP="00F620E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E" w:rsidRPr="001B3FAC" w:rsidRDefault="00294052" w:rsidP="00F620EE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E" w:rsidRPr="001B3FAC" w:rsidRDefault="00294052" w:rsidP="00F620EE">
            <w:pPr>
              <w:pStyle w:val="aa"/>
              <w:spacing w:after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E" w:rsidRPr="001B3FAC" w:rsidRDefault="00294052" w:rsidP="00F620EE">
            <w:pPr>
              <w:pStyle w:val="aa"/>
              <w:spacing w:after="0"/>
              <w:jc w:val="center"/>
            </w:pPr>
            <w: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E" w:rsidRPr="001B3FAC" w:rsidRDefault="00294052" w:rsidP="00F12DB0">
            <w:pPr>
              <w:pStyle w:val="aa"/>
              <w:spacing w:after="0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0EE" w:rsidRPr="009E44DF" w:rsidRDefault="00294052" w:rsidP="00F12DB0">
            <w:pPr>
              <w:pStyle w:val="1"/>
              <w:rPr>
                <w:b/>
                <w:szCs w:val="24"/>
              </w:rPr>
            </w:pPr>
            <w:r>
              <w:t>-</w:t>
            </w:r>
          </w:p>
        </w:tc>
      </w:tr>
      <w:tr w:rsidR="00694243" w:rsidRPr="005B4876" w:rsidTr="00F620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0314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94243" w:rsidRPr="001B3FAC" w:rsidRDefault="00C211AE" w:rsidP="004B3D0F">
            <w:pPr>
              <w:pStyle w:val="1"/>
              <w:rPr>
                <w:szCs w:val="24"/>
                <w:vertAlign w:val="superscript"/>
              </w:rPr>
            </w:pPr>
            <w:r>
              <w:rPr>
                <w:b/>
                <w:szCs w:val="24"/>
              </w:rPr>
              <w:t>4</w:t>
            </w:r>
            <w:r w:rsidR="00694243" w:rsidRPr="001B3FAC">
              <w:rPr>
                <w:b/>
                <w:szCs w:val="24"/>
              </w:rPr>
              <w:t>. С</w:t>
            </w:r>
            <w:r w:rsidR="004B3D0F">
              <w:rPr>
                <w:b/>
                <w:szCs w:val="24"/>
              </w:rPr>
              <w:t>ведения о частях границ объекта</w:t>
            </w:r>
            <w:r>
              <w:rPr>
                <w:b/>
                <w:szCs w:val="24"/>
              </w:rPr>
              <w:t xml:space="preserve">, совпадающих с местоположением внешних границ природных объектов </w:t>
            </w:r>
            <w:proofErr w:type="gramStart"/>
            <w:r>
              <w:rPr>
                <w:b/>
                <w:szCs w:val="24"/>
              </w:rPr>
              <w:t>и(</w:t>
            </w:r>
            <w:proofErr w:type="gramEnd"/>
            <w:r>
              <w:rPr>
                <w:b/>
                <w:szCs w:val="24"/>
              </w:rPr>
              <w:t>или) объектов искусственного происхождения</w:t>
            </w:r>
          </w:p>
        </w:tc>
      </w:tr>
      <w:tr w:rsidR="00F620EE" w:rsidRPr="005B4876" w:rsidTr="00F620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45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E" w:rsidRPr="009E44DF" w:rsidRDefault="00F620EE" w:rsidP="00694243">
            <w:pPr>
              <w:pStyle w:val="aa"/>
              <w:spacing w:after="0"/>
              <w:jc w:val="center"/>
              <w:rPr>
                <w:lang w:val="en-US"/>
              </w:rPr>
            </w:pPr>
            <w:r w:rsidRPr="001B3FAC">
              <w:rPr>
                <w:b/>
              </w:rPr>
              <w:t>Обозначение части границ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E" w:rsidRPr="00F620EE" w:rsidRDefault="00F620EE" w:rsidP="00694243">
            <w:pPr>
              <w:pStyle w:val="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Существующее о</w:t>
            </w:r>
            <w:r w:rsidRPr="001B3FAC">
              <w:rPr>
                <w:b/>
                <w:szCs w:val="24"/>
              </w:rPr>
              <w:t>писание прохождения части границ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0EE" w:rsidRPr="00F620EE" w:rsidRDefault="00F620EE" w:rsidP="00694243">
            <w:pPr>
              <w:pStyle w:val="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Измененное (уточненное) о</w:t>
            </w:r>
            <w:r w:rsidRPr="001B3FAC">
              <w:rPr>
                <w:b/>
                <w:szCs w:val="24"/>
              </w:rPr>
              <w:t>писание прохождения части границ</w:t>
            </w:r>
          </w:p>
        </w:tc>
      </w:tr>
      <w:tr w:rsidR="00F620EE" w:rsidRPr="005B4876" w:rsidTr="00F620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E" w:rsidRPr="009E44DF" w:rsidRDefault="00F620EE" w:rsidP="00694243">
            <w:pPr>
              <w:pStyle w:val="aa"/>
              <w:spacing w:after="0"/>
              <w:jc w:val="center"/>
              <w:rPr>
                <w:lang w:val="en-US"/>
              </w:rPr>
            </w:pPr>
            <w:r w:rsidRPr="001B3FAC">
              <w:rPr>
                <w:b/>
              </w:rPr>
              <w:t>от точки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E" w:rsidRPr="009E44DF" w:rsidRDefault="00F620EE" w:rsidP="00694243">
            <w:pPr>
              <w:pStyle w:val="aa"/>
              <w:spacing w:after="0"/>
              <w:jc w:val="center"/>
              <w:rPr>
                <w:lang w:val="en-US"/>
              </w:rPr>
            </w:pPr>
            <w:r w:rsidRPr="001B3FAC">
              <w:rPr>
                <w:b/>
              </w:rPr>
              <w:t>до точки</w:t>
            </w: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E" w:rsidRPr="009E44DF" w:rsidRDefault="00F620EE" w:rsidP="00694243">
            <w:pPr>
              <w:pStyle w:val="aa"/>
              <w:jc w:val="center"/>
              <w:rPr>
                <w:lang w:val="en-US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0EE" w:rsidRPr="009E44DF" w:rsidRDefault="00F620EE" w:rsidP="00694243">
            <w:pPr>
              <w:pStyle w:val="aa"/>
              <w:jc w:val="center"/>
              <w:rPr>
                <w:lang w:val="en-US"/>
              </w:rPr>
            </w:pPr>
          </w:p>
        </w:tc>
      </w:tr>
      <w:tr w:rsidR="00F620EE" w:rsidRPr="005B4876" w:rsidTr="00F620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E" w:rsidRPr="00694243" w:rsidRDefault="00F620EE" w:rsidP="00F620EE">
            <w:pPr>
              <w:pStyle w:val="aa"/>
              <w:spacing w:before="0" w:beforeAutospacing="0" w:after="0"/>
              <w:jc w:val="center"/>
              <w:rPr>
                <w:b/>
                <w:lang w:val="en-US"/>
              </w:rPr>
            </w:pPr>
            <w:r w:rsidRPr="00694243">
              <w:rPr>
                <w:b/>
                <w:lang w:val="en-US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E" w:rsidRPr="00694243" w:rsidRDefault="00F620EE" w:rsidP="00F620EE">
            <w:pPr>
              <w:pStyle w:val="aa"/>
              <w:spacing w:before="0" w:beforeAutospacing="0" w:after="0"/>
              <w:jc w:val="center"/>
              <w:rPr>
                <w:b/>
                <w:lang w:val="en-US"/>
              </w:rPr>
            </w:pPr>
            <w:r w:rsidRPr="00694243">
              <w:rPr>
                <w:b/>
                <w:lang w:val="en-US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E" w:rsidRPr="00694243" w:rsidRDefault="00F620EE" w:rsidP="00F620EE">
            <w:pPr>
              <w:pStyle w:val="aa"/>
              <w:spacing w:before="0" w:beforeAutospacing="0" w:after="0"/>
              <w:jc w:val="center"/>
              <w:rPr>
                <w:b/>
                <w:lang w:val="en-US"/>
              </w:rPr>
            </w:pPr>
            <w:r w:rsidRPr="00694243">
              <w:rPr>
                <w:b/>
                <w:lang w:val="en-US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0EE" w:rsidRPr="00F620EE" w:rsidRDefault="00F620EE" w:rsidP="00F620EE">
            <w:pPr>
              <w:pStyle w:val="aa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620EE" w:rsidRPr="005B4876" w:rsidTr="00F620E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EE" w:rsidRPr="009E44DF" w:rsidRDefault="00294052" w:rsidP="00F620EE">
            <w:pPr>
              <w:pStyle w:val="aa"/>
              <w:spacing w:after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EE" w:rsidRPr="009E44DF" w:rsidRDefault="00294052" w:rsidP="00F620EE">
            <w:pPr>
              <w:pStyle w:val="aa"/>
              <w:spacing w:after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EE" w:rsidRPr="009E44DF" w:rsidRDefault="00294052" w:rsidP="00F620EE">
            <w:pPr>
              <w:pStyle w:val="aa"/>
              <w:rPr>
                <w:lang w:val="en-US"/>
              </w:rPr>
            </w:pPr>
            <w: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620EE" w:rsidRPr="00F620EE" w:rsidRDefault="00294052" w:rsidP="00F620EE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C054A" w:rsidRPr="00A67426" w:rsidRDefault="002C054A" w:rsidP="002C054A">
      <w:pPr>
        <w:tabs>
          <w:tab w:val="left" w:pos="2738"/>
        </w:tabs>
      </w:pPr>
    </w:p>
    <w:sectPr w:rsidR="002C054A" w:rsidRPr="00A67426" w:rsidSect="00294052">
      <w:headerReference w:type="default" r:id="rId8"/>
      <w:footerReference w:type="even" r:id="rId9"/>
      <w:footerReference w:type="default" r:id="rId10"/>
      <w:pgSz w:w="11906" w:h="16838" w:code="9"/>
      <w:pgMar w:top="1134" w:right="1085" w:bottom="1134" w:left="1134" w:header="709" w:footer="709" w:gutter="0"/>
      <w:pgNumType w:start="12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F5" w:rsidRDefault="003E48F5">
      <w:r>
        <w:separator/>
      </w:r>
    </w:p>
  </w:endnote>
  <w:endnote w:type="continuationSeparator" w:id="0">
    <w:p w:rsidR="003E48F5" w:rsidRDefault="003E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0E0A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1C3" w:rsidRDefault="008D51C3" w:rsidP="008D51C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8D51C3" w:rsidP="008D51C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F5" w:rsidRDefault="003E48F5">
      <w:r>
        <w:separator/>
      </w:r>
    </w:p>
  </w:footnote>
  <w:footnote w:type="continuationSeparator" w:id="0">
    <w:p w:rsidR="003E48F5" w:rsidRDefault="003E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71" w:rsidRDefault="004B3D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5775960</wp:posOffset>
              </wp:positionH>
              <wp:positionV relativeFrom="paragraph">
                <wp:posOffset>283210</wp:posOffset>
              </wp:positionV>
              <wp:extent cx="476250" cy="342900"/>
              <wp:effectExtent l="381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7771" w:rsidRDefault="004A7771" w:rsidP="004A77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8pt;margin-top:22.3pt;width:3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H/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" filled="f" stroked="f">
              <v:textbox>
                <w:txbxContent>
                  <w:p w:rsidR="004A7771" w:rsidRDefault="004A7771" w:rsidP="004A777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52"/>
    <w:rsid w:val="0006195B"/>
    <w:rsid w:val="0007437B"/>
    <w:rsid w:val="000E0AF3"/>
    <w:rsid w:val="000E6177"/>
    <w:rsid w:val="000F40C3"/>
    <w:rsid w:val="00111E4C"/>
    <w:rsid w:val="00134534"/>
    <w:rsid w:val="00137CEE"/>
    <w:rsid w:val="001946BE"/>
    <w:rsid w:val="001C3AD5"/>
    <w:rsid w:val="001D1BAD"/>
    <w:rsid w:val="001D4228"/>
    <w:rsid w:val="001D5B2F"/>
    <w:rsid w:val="001E42A0"/>
    <w:rsid w:val="001E4FCE"/>
    <w:rsid w:val="001E5DCE"/>
    <w:rsid w:val="001E7CB8"/>
    <w:rsid w:val="00202900"/>
    <w:rsid w:val="00234771"/>
    <w:rsid w:val="00235B59"/>
    <w:rsid w:val="002625DA"/>
    <w:rsid w:val="00281DA4"/>
    <w:rsid w:val="00294052"/>
    <w:rsid w:val="002C054A"/>
    <w:rsid w:val="002E3FCA"/>
    <w:rsid w:val="002E69BF"/>
    <w:rsid w:val="00316410"/>
    <w:rsid w:val="00335943"/>
    <w:rsid w:val="003B222D"/>
    <w:rsid w:val="003C0FDC"/>
    <w:rsid w:val="003C627B"/>
    <w:rsid w:val="003E1C17"/>
    <w:rsid w:val="003E48F5"/>
    <w:rsid w:val="003E7E71"/>
    <w:rsid w:val="003F7F20"/>
    <w:rsid w:val="00406578"/>
    <w:rsid w:val="004112A1"/>
    <w:rsid w:val="004143B0"/>
    <w:rsid w:val="004179A5"/>
    <w:rsid w:val="004227DE"/>
    <w:rsid w:val="00432044"/>
    <w:rsid w:val="0048032A"/>
    <w:rsid w:val="00484838"/>
    <w:rsid w:val="004951A1"/>
    <w:rsid w:val="004A7771"/>
    <w:rsid w:val="004B3D0F"/>
    <w:rsid w:val="0051104D"/>
    <w:rsid w:val="005114A5"/>
    <w:rsid w:val="0054169C"/>
    <w:rsid w:val="005B380A"/>
    <w:rsid w:val="005B4876"/>
    <w:rsid w:val="005D3807"/>
    <w:rsid w:val="005D69AC"/>
    <w:rsid w:val="005E2576"/>
    <w:rsid w:val="005F5C35"/>
    <w:rsid w:val="006151C2"/>
    <w:rsid w:val="00650C05"/>
    <w:rsid w:val="00650F26"/>
    <w:rsid w:val="006731FF"/>
    <w:rsid w:val="00674D66"/>
    <w:rsid w:val="006932C0"/>
    <w:rsid w:val="00693A09"/>
    <w:rsid w:val="00694243"/>
    <w:rsid w:val="006A00AF"/>
    <w:rsid w:val="006A0AC3"/>
    <w:rsid w:val="006A16E6"/>
    <w:rsid w:val="006B7EAA"/>
    <w:rsid w:val="006C1AA7"/>
    <w:rsid w:val="006F19EF"/>
    <w:rsid w:val="007022E6"/>
    <w:rsid w:val="00723FCC"/>
    <w:rsid w:val="00724B44"/>
    <w:rsid w:val="00727D98"/>
    <w:rsid w:val="00732DEE"/>
    <w:rsid w:val="00774326"/>
    <w:rsid w:val="00787201"/>
    <w:rsid w:val="007A37E2"/>
    <w:rsid w:val="007B1A3F"/>
    <w:rsid w:val="007E1B10"/>
    <w:rsid w:val="00814C45"/>
    <w:rsid w:val="00832DCE"/>
    <w:rsid w:val="00845B7C"/>
    <w:rsid w:val="00876251"/>
    <w:rsid w:val="008A29A3"/>
    <w:rsid w:val="008A3EFE"/>
    <w:rsid w:val="008B2DD8"/>
    <w:rsid w:val="008D214A"/>
    <w:rsid w:val="008D51C3"/>
    <w:rsid w:val="008E2E56"/>
    <w:rsid w:val="00911877"/>
    <w:rsid w:val="00912984"/>
    <w:rsid w:val="00920541"/>
    <w:rsid w:val="009543C0"/>
    <w:rsid w:val="00965859"/>
    <w:rsid w:val="009771BD"/>
    <w:rsid w:val="00986AB4"/>
    <w:rsid w:val="009879F3"/>
    <w:rsid w:val="009922D3"/>
    <w:rsid w:val="00992B57"/>
    <w:rsid w:val="009A0C27"/>
    <w:rsid w:val="009C5875"/>
    <w:rsid w:val="009E6B7B"/>
    <w:rsid w:val="009F3C61"/>
    <w:rsid w:val="00A11DCA"/>
    <w:rsid w:val="00A16F04"/>
    <w:rsid w:val="00A67426"/>
    <w:rsid w:val="00A72B10"/>
    <w:rsid w:val="00A7334B"/>
    <w:rsid w:val="00A8243D"/>
    <w:rsid w:val="00A94FB5"/>
    <w:rsid w:val="00AD0B32"/>
    <w:rsid w:val="00AF407B"/>
    <w:rsid w:val="00B31482"/>
    <w:rsid w:val="00B4125C"/>
    <w:rsid w:val="00B90700"/>
    <w:rsid w:val="00BA0305"/>
    <w:rsid w:val="00BA11ED"/>
    <w:rsid w:val="00BC234A"/>
    <w:rsid w:val="00BE1C64"/>
    <w:rsid w:val="00C107FB"/>
    <w:rsid w:val="00C11B14"/>
    <w:rsid w:val="00C211AE"/>
    <w:rsid w:val="00C24B6C"/>
    <w:rsid w:val="00C41846"/>
    <w:rsid w:val="00C54B37"/>
    <w:rsid w:val="00C57580"/>
    <w:rsid w:val="00C622F7"/>
    <w:rsid w:val="00C76277"/>
    <w:rsid w:val="00C90EB6"/>
    <w:rsid w:val="00CA1EE7"/>
    <w:rsid w:val="00CC4C2B"/>
    <w:rsid w:val="00CD74DF"/>
    <w:rsid w:val="00CF75EF"/>
    <w:rsid w:val="00D00B35"/>
    <w:rsid w:val="00D31A86"/>
    <w:rsid w:val="00D36B49"/>
    <w:rsid w:val="00D42EF9"/>
    <w:rsid w:val="00D4425F"/>
    <w:rsid w:val="00D61A8E"/>
    <w:rsid w:val="00D65BF5"/>
    <w:rsid w:val="00D65F94"/>
    <w:rsid w:val="00DA3B4D"/>
    <w:rsid w:val="00DC3827"/>
    <w:rsid w:val="00DF6A6C"/>
    <w:rsid w:val="00DF7293"/>
    <w:rsid w:val="00E05870"/>
    <w:rsid w:val="00E24D8E"/>
    <w:rsid w:val="00E27642"/>
    <w:rsid w:val="00E34A2D"/>
    <w:rsid w:val="00E55143"/>
    <w:rsid w:val="00E708DE"/>
    <w:rsid w:val="00E82666"/>
    <w:rsid w:val="00E83290"/>
    <w:rsid w:val="00E84B39"/>
    <w:rsid w:val="00E85DA1"/>
    <w:rsid w:val="00E8672D"/>
    <w:rsid w:val="00EB0B42"/>
    <w:rsid w:val="00EC27B9"/>
    <w:rsid w:val="00EE1B03"/>
    <w:rsid w:val="00EE1FBE"/>
    <w:rsid w:val="00F07C00"/>
    <w:rsid w:val="00F12DB0"/>
    <w:rsid w:val="00F4386E"/>
    <w:rsid w:val="00F514D0"/>
    <w:rsid w:val="00F5488D"/>
    <w:rsid w:val="00F550FD"/>
    <w:rsid w:val="00F620EE"/>
    <w:rsid w:val="00F66554"/>
    <w:rsid w:val="00F87B28"/>
    <w:rsid w:val="00F969E1"/>
    <w:rsid w:val="00FB0474"/>
    <w:rsid w:val="00FC1A04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50;&#1072;&#1088;&#1090;&#1072;%20&#1087;&#1083;&#1072;&#1085;\&#1064;&#1072;&#1073;&#1083;&#1086;&#1085;&#1099;%20&#1055;&#1050;&#1055;\&#1043;&#1088;&#1072;&#1085;&#1080;&#1094;&#1099;&#1054;&#1073;&#1098;&#1077;&#1082;&#1090;&#107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ГраницыОбъектаУ.dot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Анна А.И. Реброва</dc:creator>
  <cp:lastModifiedBy>Анна А.И. Реброва</cp:lastModifiedBy>
  <cp:revision>10</cp:revision>
  <cp:lastPrinted>2021-02-02T06:52:00Z</cp:lastPrinted>
  <dcterms:created xsi:type="dcterms:W3CDTF">2020-03-23T04:57:00Z</dcterms:created>
  <dcterms:modified xsi:type="dcterms:W3CDTF">2021-02-02T06:53:00Z</dcterms:modified>
</cp:coreProperties>
</file>