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AB2032" w:rsidRDefault="00BD246F" w:rsidP="00AB2032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AF4E3B" w:rsidRPr="00AF4E3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проекту </w:t>
      </w:r>
      <w:r w:rsidR="00AB2032" w:rsidRPr="00AB20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внесения изменений в проект планировки территории линейного объекта «Улицы, дороги, проезды в границах территориальной зоны СХЗ-З (поле Анисимова)» Иркутская область, Иркутский район, </w:t>
      </w:r>
      <w:proofErr w:type="spellStart"/>
      <w:r w:rsidR="00AB2032" w:rsidRPr="00AB20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р.п</w:t>
      </w:r>
      <w:proofErr w:type="spellEnd"/>
      <w:r w:rsidR="00AB2032" w:rsidRPr="00AB203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. Маркова </w:t>
      </w:r>
    </w:p>
    <w:p w:rsidR="006B3E50" w:rsidRDefault="006B3E50" w:rsidP="00AB2032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F4E3B" w:rsidRPr="00AF4E3B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AB2032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 w:rsidRPr="00AF4E3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07D2A">
        <w:rPr>
          <w:rFonts w:ascii="Times New Roman" w:eastAsia="Times New Roman" w:hAnsi="Times New Roman" w:cs="Times New Roman"/>
          <w:u w:val="single"/>
          <w:lang w:eastAsia="ru-RU"/>
        </w:rPr>
        <w:t>июля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AF4E3B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</w:t>
      </w:r>
      <w:r w:rsidR="00AB203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л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 w:rsidR="00AB203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6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Иркутская область, Иркутский </w:t>
      </w:r>
      <w:proofErr w:type="gram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район,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</w:t>
      </w:r>
      <w:proofErr w:type="gramEnd"/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  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проекту </w:t>
      </w:r>
      <w:r w:rsidR="00AB2032" w:rsidRPr="00AB203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внесения изменений в проект планировки территории линейного объекта «Улицы, дороги, проезды в границах территориальной зоны СХЗ-З (поле Анисимова)» Иркутская область, Иркутский район, </w:t>
      </w:r>
      <w:proofErr w:type="spellStart"/>
      <w:r w:rsidR="00AB2032" w:rsidRPr="00AB203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AB2032" w:rsidRPr="00AB203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. Маркова</w:t>
      </w:r>
      <w:r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r w:rsidR="00AB2032">
        <w:rPr>
          <w:rFonts w:ascii="Times New Roman" w:hAnsi="Times New Roman" w:cs="Times New Roman"/>
          <w:sz w:val="24"/>
          <w:szCs w:val="24"/>
        </w:rPr>
        <w:t>Турчаниновой</w:t>
      </w:r>
      <w:r w:rsidR="001E3E78">
        <w:rPr>
          <w:rFonts w:ascii="Times New Roman" w:hAnsi="Times New Roman" w:cs="Times New Roman"/>
          <w:sz w:val="24"/>
          <w:szCs w:val="24"/>
        </w:rPr>
        <w:t xml:space="preserve"> </w:t>
      </w:r>
      <w:r w:rsidR="00AB2032">
        <w:rPr>
          <w:rFonts w:ascii="Times New Roman" w:hAnsi="Times New Roman" w:cs="Times New Roman"/>
          <w:sz w:val="24"/>
          <w:szCs w:val="24"/>
        </w:rPr>
        <w:t>Натальи</w:t>
      </w:r>
      <w:r w:rsidR="00231E2B">
        <w:rPr>
          <w:rFonts w:ascii="Times New Roman" w:hAnsi="Times New Roman" w:cs="Times New Roman"/>
          <w:sz w:val="24"/>
          <w:szCs w:val="24"/>
        </w:rPr>
        <w:t xml:space="preserve"> </w:t>
      </w:r>
      <w:r w:rsidR="00AB2032">
        <w:rPr>
          <w:rFonts w:ascii="Times New Roman" w:hAnsi="Times New Roman" w:cs="Times New Roman"/>
          <w:sz w:val="24"/>
          <w:szCs w:val="24"/>
        </w:rPr>
        <w:t>Владимировны</w:t>
      </w:r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AF4E3B">
        <w:rPr>
          <w:rFonts w:ascii="Times New Roman" w:eastAsia="Times New Roman" w:hAnsi="Times New Roman" w:cs="Times New Roman"/>
          <w:spacing w:val="6"/>
          <w:sz w:val="24"/>
          <w:szCs w:val="24"/>
        </w:rPr>
        <w:t>45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администрации Марковского муниципального образования – администрации городского поселения от 15.06.2022 г. № 68</w:t>
      </w:r>
      <w:r w:rsidR="00AB20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1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«О назначении публичных слушаний по проекту </w:t>
      </w:r>
      <w:r w:rsidR="00AB2032" w:rsidRPr="00AB20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внесения изменений в проект планировки территории линейного объекта «Улицы, дороги, проезды в границах территориальной зоны СХЗ-З (поле Анисимова)» Иркутская область, Иркутский район, </w:t>
      </w:r>
      <w:proofErr w:type="spellStart"/>
      <w:r w:rsidR="00AB2032" w:rsidRPr="00AB20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р.п</w:t>
      </w:r>
      <w:proofErr w:type="spellEnd"/>
      <w:r w:rsidR="00AB2032" w:rsidRPr="00AB20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 Маркова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1</w:t>
      </w:r>
      <w:r w:rsidR="00345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5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6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231E2B" w:rsidRDefault="00231E2B" w:rsidP="00231E2B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1E2B">
        <w:rPr>
          <w:rFonts w:ascii="Times New Roman" w:eastAsia="Times New Roman" w:hAnsi="Times New Roman" w:cs="Times New Roman"/>
          <w:sz w:val="24"/>
          <w:szCs w:val="24"/>
        </w:rPr>
        <w:t>Зарегистрированных в установленном порядке участников публичных слушаний нет.</w:t>
      </w:r>
    </w:p>
    <w:p w:rsidR="00410047" w:rsidRDefault="00410047" w:rsidP="0041004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635120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В ходе проведения публичных слушаний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председателем публичных слушаний указаны следующие замечания по проекту внесения изменений в проект планировки территории: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составе представленной документации по проекту внесения изменений в проект планировки территории отсутствуют следующие разделы:</w:t>
      </w:r>
    </w:p>
    <w:p w:rsidR="00410047" w:rsidRPr="005A40CA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u w:val="single"/>
          <w:lang w:eastAsia="ru-RU" w:bidi="ru-RU"/>
        </w:rPr>
      </w:pPr>
      <w:r w:rsidRPr="005A40CA">
        <w:rPr>
          <w:rFonts w:ascii="Times New Roman" w:eastAsia="Times New Roman" w:hAnsi="Times New Roman" w:cs="Times New Roman"/>
          <w:spacing w:val="3"/>
          <w:sz w:val="23"/>
          <w:szCs w:val="23"/>
          <w:u w:val="single"/>
          <w:lang w:eastAsia="ru-RU" w:bidi="ru-RU"/>
        </w:rPr>
        <w:t>в основной части: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чертеж красных линий;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чертеж </w:t>
      </w:r>
      <w:r w:rsidRPr="0006367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границ существующих и планируемых элементов планировочной структуры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A74413">
        <w:rPr>
          <w:rFonts w:ascii="Times New Roman" w:hAnsi="Times New Roman" w:cs="Times New Roman"/>
        </w:rPr>
        <w:t>ертеж границ зон планируемого размещения линейного объекта</w:t>
      </w:r>
      <w:r>
        <w:rPr>
          <w:rFonts w:ascii="Times New Roman" w:hAnsi="Times New Roman" w:cs="Times New Roman"/>
        </w:rPr>
        <w:t xml:space="preserve">; 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3675">
        <w:rPr>
          <w:rFonts w:ascii="Times New Roman" w:hAnsi="Times New Roman" w:cs="Times New Roman"/>
        </w:rPr>
        <w:t>положение о характеристиках планируемого развития территории</w:t>
      </w:r>
      <w:r>
        <w:rPr>
          <w:rFonts w:ascii="Times New Roman" w:hAnsi="Times New Roman" w:cs="Times New Roman"/>
        </w:rPr>
        <w:t>;</w:t>
      </w:r>
    </w:p>
    <w:p w:rsidR="00410047" w:rsidRPr="005A40CA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5A40CA">
        <w:rPr>
          <w:rFonts w:ascii="Times New Roman" w:hAnsi="Times New Roman" w:cs="Times New Roman"/>
          <w:u w:val="single"/>
        </w:rPr>
        <w:t>в материалах по обоснованию проекта планировки: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63675">
        <w:rPr>
          <w:rFonts w:ascii="Times New Roman" w:hAnsi="Times New Roman" w:cs="Times New Roman"/>
        </w:rPr>
        <w:t>- карт</w:t>
      </w:r>
      <w:r>
        <w:rPr>
          <w:rFonts w:ascii="Times New Roman" w:hAnsi="Times New Roman" w:cs="Times New Roman"/>
        </w:rPr>
        <w:t>а</w:t>
      </w:r>
      <w:r w:rsidRPr="00063675">
        <w:rPr>
          <w:rFonts w:ascii="Times New Roman" w:hAnsi="Times New Roman" w:cs="Times New Roman"/>
        </w:rPr>
        <w:t xml:space="preserve">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3675">
        <w:rPr>
          <w:rFonts w:ascii="Times New Roman" w:hAnsi="Times New Roman" w:cs="Times New Roman"/>
        </w:rPr>
        <w:t>результаты инженерных изысканий</w:t>
      </w:r>
      <w:r>
        <w:rPr>
          <w:rFonts w:ascii="Times New Roman" w:hAnsi="Times New Roman" w:cs="Times New Roman"/>
        </w:rPr>
        <w:t>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обоснование определения границ зон планируемого размещения объектов капитального строительства</w:t>
      </w:r>
      <w:r>
        <w:rPr>
          <w:rFonts w:ascii="Times New Roman" w:hAnsi="Times New Roman" w:cs="Times New Roman"/>
        </w:rPr>
        <w:t>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схем</w:t>
      </w:r>
      <w:r>
        <w:rPr>
          <w:rFonts w:ascii="Times New Roman" w:hAnsi="Times New Roman" w:cs="Times New Roman"/>
        </w:rPr>
        <w:t>а</w:t>
      </w:r>
      <w:r w:rsidRPr="00063675">
        <w:rPr>
          <w:rFonts w:ascii="Times New Roman" w:hAnsi="Times New Roman" w:cs="Times New Roman"/>
        </w:rPr>
        <w:t xml:space="preserve"> границ территорий объектов культурного наследия;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схему границ зон с особыми условиями использования территории;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</w:r>
      <w:r>
        <w:rPr>
          <w:rFonts w:ascii="Times New Roman" w:hAnsi="Times New Roman" w:cs="Times New Roman"/>
        </w:rPr>
        <w:t>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перечень мероприятий по охране окружающей среды;</w:t>
      </w:r>
    </w:p>
    <w:p w:rsidR="00410047" w:rsidRDefault="00410047" w:rsidP="0041004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63675">
        <w:rPr>
          <w:rFonts w:ascii="Times New Roman" w:hAnsi="Times New Roman" w:cs="Times New Roman"/>
        </w:rPr>
        <w:t>обоснование очередности п</w:t>
      </w:r>
      <w:r>
        <w:rPr>
          <w:rFonts w:ascii="Times New Roman" w:hAnsi="Times New Roman" w:cs="Times New Roman"/>
        </w:rPr>
        <w:t>ланируемого развития территории.</w:t>
      </w:r>
    </w:p>
    <w:p w:rsidR="007B1468" w:rsidRPr="003F63A3" w:rsidRDefault="00BD246F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124B" w:rsidRDefault="006D0F3D" w:rsidP="00CB733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7B1468" w:rsidRPr="00A31D1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  <w:t>убличные слушания</w:t>
      </w:r>
      <w:r w:rsidR="00BD246F" w:rsidRPr="00A31D15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по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проекту </w:t>
      </w:r>
      <w:r w:rsidR="00AB2032" w:rsidRPr="00AB203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внесения изменений в проект планировки территории линейного объекта «Улицы, дороги, проезды в границах территориальной зоны СХЗ-З (поле Анисимова)» Иркутская область, Иркутский район, </w:t>
      </w:r>
      <w:proofErr w:type="spellStart"/>
      <w:r w:rsidR="00AB2032" w:rsidRPr="00AB2032">
        <w:rPr>
          <w:rFonts w:ascii="Times New Roman" w:eastAsia="Times New Roman" w:hAnsi="Times New Roman"/>
          <w:bCs/>
          <w:spacing w:val="3"/>
          <w:sz w:val="24"/>
          <w:szCs w:val="24"/>
        </w:rPr>
        <w:t>р.п</w:t>
      </w:r>
      <w:proofErr w:type="spellEnd"/>
      <w:r w:rsidR="00AB2032" w:rsidRPr="00AB2032">
        <w:rPr>
          <w:rFonts w:ascii="Times New Roman" w:eastAsia="Times New Roman" w:hAnsi="Times New Roman"/>
          <w:bCs/>
          <w:spacing w:val="3"/>
          <w:sz w:val="24"/>
          <w:szCs w:val="24"/>
        </w:rPr>
        <w:t>. Маркова</w:t>
      </w:r>
      <w:r w:rsidR="00AF4E3B" w:rsidRPr="00AF4E3B">
        <w:rPr>
          <w:rFonts w:ascii="Times New Roman" w:eastAsia="Times New Roman" w:hAnsi="Times New Roman"/>
          <w:bCs/>
          <w:spacing w:val="3"/>
          <w:sz w:val="24"/>
          <w:szCs w:val="24"/>
        </w:rPr>
        <w:t>,</w:t>
      </w:r>
      <w:r w:rsidR="0068124B" w:rsidRPr="0045230C">
        <w:rPr>
          <w:rFonts w:ascii="Times New Roman" w:hAnsi="Times New Roman" w:cs="Times New Roman"/>
          <w:sz w:val="24"/>
          <w:szCs w:val="24"/>
        </w:rPr>
        <w:t xml:space="preserve"> </w:t>
      </w:r>
      <w:r w:rsidR="007B1468" w:rsidRPr="0045230C">
        <w:rPr>
          <w:rFonts w:ascii="Times New Roman" w:hAnsi="Times New Roman"/>
          <w:sz w:val="24"/>
          <w:szCs w:val="24"/>
        </w:rPr>
        <w:t>считать состоявшимися.</w:t>
      </w:r>
    </w:p>
    <w:p w:rsidR="00F940AF" w:rsidRPr="00F940AF" w:rsidRDefault="002A606A" w:rsidP="00F940AF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Председателю </w:t>
      </w:r>
      <w:r w:rsidR="00F940AF" w:rsidRPr="00F940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комиссию по подготовке правил землепользования и застройки, утверждённой постановлением администрации Марковского муниципального образования от 17.06.2022 № 693 «О внесении изменений в постановление администрации Марковского муниципального образовании от 10 марта 2016 года № 239 «О создании комиссии по рассмотрению обращений заинтересованных лиц о внесении изменений в генеральный план и Правила землепользования и застройки Марковского городского поселения» подготов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ить</w:t>
      </w:r>
      <w:r w:rsidR="00F940AF" w:rsidRPr="00F940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рекомендаци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ю главе Марковского муниципального образования </w:t>
      </w:r>
      <w:r w:rsidR="00F940AF" w:rsidRPr="00F940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об отклонени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и </w:t>
      </w:r>
      <w:r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проект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а</w:t>
      </w:r>
      <w:r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AB203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внесения изменений в проект планировки территории линейного объекта «Улицы, дороги, проезды в границах территориальной зоны СХЗ-З (поле Анисимова)» Иркутская область, Иркутский район, </w:t>
      </w:r>
      <w:proofErr w:type="spellStart"/>
      <w:r w:rsidRPr="00AB2032">
        <w:rPr>
          <w:rFonts w:ascii="Times New Roman" w:eastAsia="Times New Roman" w:hAnsi="Times New Roman"/>
          <w:bCs/>
          <w:spacing w:val="3"/>
          <w:sz w:val="24"/>
          <w:szCs w:val="24"/>
        </w:rPr>
        <w:t>р.п</w:t>
      </w:r>
      <w:proofErr w:type="spellEnd"/>
      <w:r w:rsidRPr="00AB2032">
        <w:rPr>
          <w:rFonts w:ascii="Times New Roman" w:eastAsia="Times New Roman" w:hAnsi="Times New Roman"/>
          <w:bCs/>
          <w:spacing w:val="3"/>
          <w:sz w:val="24"/>
          <w:szCs w:val="24"/>
        </w:rPr>
        <w:t>. Маркова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, </w:t>
      </w:r>
      <w:r w:rsidR="00F940AF" w:rsidRPr="00F940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 направ</w:t>
      </w:r>
      <w:r w:rsidR="007E0FE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лении</w:t>
      </w:r>
      <w:r w:rsidR="00F940AF" w:rsidRPr="00F940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г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о</w:t>
      </w:r>
      <w:r w:rsidR="00F940AF" w:rsidRPr="00F940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на доработку.</w:t>
      </w:r>
    </w:p>
    <w:p w:rsidR="00AF4E3B" w:rsidRDefault="00AF4E3B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326E9F">
      <w:pPr>
        <w:widowControl w:val="0"/>
        <w:spacing w:after="257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_</w:t>
      </w:r>
      <w:proofErr w:type="gramEnd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D60674">
      <w:footerReference w:type="default" r:id="rId8"/>
      <w:pgSz w:w="11906" w:h="16838"/>
      <w:pgMar w:top="1134" w:right="850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3814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E78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1E2B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06A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047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0FEF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2032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006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4E3B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0674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0AF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C4B4-E215-4114-A498-A23F933E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2022-07-29T02:44:00Z</cp:lastPrinted>
  <dcterms:created xsi:type="dcterms:W3CDTF">2009-12-31T19:08:00Z</dcterms:created>
  <dcterms:modified xsi:type="dcterms:W3CDTF">2022-08-01T03:59:00Z</dcterms:modified>
</cp:coreProperties>
</file>