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AC" w:rsidRPr="009E26CF" w:rsidRDefault="009E26CF" w:rsidP="009E2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6C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E26CF" w:rsidRDefault="009E26CF" w:rsidP="009E2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E26CF">
        <w:rPr>
          <w:rFonts w:ascii="Times New Roman" w:hAnsi="Times New Roman" w:cs="Times New Roman"/>
          <w:b/>
          <w:sz w:val="28"/>
          <w:szCs w:val="28"/>
        </w:rPr>
        <w:t xml:space="preserve">ИРКУТСКАЯ ОБЛАСТЬ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ИР</w:t>
      </w:r>
      <w:r w:rsidRPr="009E26CF">
        <w:rPr>
          <w:rFonts w:ascii="Times New Roman" w:hAnsi="Times New Roman" w:cs="Times New Roman"/>
          <w:b/>
          <w:sz w:val="28"/>
          <w:szCs w:val="28"/>
        </w:rPr>
        <w:t xml:space="preserve">КУТСКИЙ РАЙОН  </w:t>
      </w:r>
    </w:p>
    <w:p w:rsidR="009E26CF" w:rsidRDefault="009E26CF" w:rsidP="009E2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6CF" w:rsidRDefault="009E26CF" w:rsidP="009E2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МАРКОВСКОГО МУНИЦИПАЛЬНОГО ОБРАЗОВАНИЯ</w:t>
      </w:r>
    </w:p>
    <w:p w:rsidR="009E26CF" w:rsidRDefault="009E26CF" w:rsidP="009E2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6CF" w:rsidRDefault="00C4048A" w:rsidP="009E2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E26CF" w:rsidRDefault="009E26CF" w:rsidP="009E2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6CF" w:rsidRDefault="00F851D7" w:rsidP="009E2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2016</w:t>
      </w:r>
      <w:r w:rsidR="009E26C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№__________</w:t>
      </w:r>
    </w:p>
    <w:p w:rsidR="009E26CF" w:rsidRDefault="00F851D7" w:rsidP="009E2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р. п. Маркова</w:t>
      </w:r>
    </w:p>
    <w:p w:rsidR="009E26CF" w:rsidRDefault="00F851D7" w:rsidP="009E2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1D7" w:rsidRDefault="00F851D7" w:rsidP="00F8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установлении   и   введении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действие</w:t>
      </w:r>
      <w:proofErr w:type="gramEnd"/>
    </w:p>
    <w:p w:rsidR="00F851D7" w:rsidRDefault="00F851D7" w:rsidP="00F8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налога     на    имущество     физических   лиц</w:t>
      </w:r>
    </w:p>
    <w:p w:rsidR="00F851D7" w:rsidRDefault="00F851D7" w:rsidP="00F8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Марковского муниципального</w:t>
      </w:r>
    </w:p>
    <w:p w:rsidR="00F851D7" w:rsidRDefault="00F851D7" w:rsidP="00F8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на 2016 год</w:t>
      </w:r>
    </w:p>
    <w:p w:rsidR="00F851D7" w:rsidRDefault="00F851D7" w:rsidP="00F8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86" w:rsidRDefault="00871D86" w:rsidP="008C7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A456F5">
        <w:rPr>
          <w:rFonts w:ascii="Times New Roman" w:hAnsi="Times New Roman" w:cs="Times New Roman"/>
          <w:sz w:val="28"/>
          <w:szCs w:val="28"/>
        </w:rPr>
        <w:t xml:space="preserve"> статьями 12, 15 и главой 32 Налогового кодекса Российской Фед</w:t>
      </w:r>
      <w:r w:rsidR="00F851D7">
        <w:rPr>
          <w:rFonts w:ascii="Times New Roman" w:hAnsi="Times New Roman" w:cs="Times New Roman"/>
          <w:sz w:val="28"/>
          <w:szCs w:val="28"/>
        </w:rPr>
        <w:t xml:space="preserve">ерации, Федеральным законом от </w:t>
      </w:r>
      <w:r w:rsidR="00A456F5">
        <w:rPr>
          <w:rFonts w:ascii="Times New Roman" w:hAnsi="Times New Roman" w:cs="Times New Roman"/>
          <w:sz w:val="28"/>
          <w:szCs w:val="28"/>
        </w:rPr>
        <w:t>4</w:t>
      </w:r>
      <w:r w:rsidR="00F851D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456F5">
        <w:rPr>
          <w:rFonts w:ascii="Times New Roman" w:hAnsi="Times New Roman" w:cs="Times New Roman"/>
          <w:sz w:val="28"/>
          <w:szCs w:val="28"/>
        </w:rPr>
        <w:t>2014 г. № 284-ФЗ «О внесении изменений в статьи 12 и 85</w:t>
      </w:r>
      <w:r w:rsidR="008C7AFC">
        <w:rPr>
          <w:rFonts w:ascii="Times New Roman" w:hAnsi="Times New Roman" w:cs="Times New Roman"/>
          <w:sz w:val="28"/>
          <w:szCs w:val="28"/>
        </w:rPr>
        <w:t xml:space="preserve">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лиц»», </w:t>
      </w:r>
      <w:r w:rsidR="00B36D34">
        <w:rPr>
          <w:rFonts w:ascii="Times New Roman" w:hAnsi="Times New Roman" w:cs="Times New Roman"/>
          <w:sz w:val="28"/>
          <w:szCs w:val="28"/>
        </w:rPr>
        <w:t>статьями 1</w:t>
      </w:r>
      <w:r w:rsidR="00F851D7">
        <w:rPr>
          <w:rFonts w:ascii="Times New Roman" w:hAnsi="Times New Roman" w:cs="Times New Roman"/>
          <w:sz w:val="28"/>
          <w:szCs w:val="28"/>
        </w:rPr>
        <w:t xml:space="preserve">4, 35 Федерального Закона от 6 октября </w:t>
      </w:r>
      <w:r w:rsidR="00B36D34">
        <w:rPr>
          <w:rFonts w:ascii="Times New Roman" w:hAnsi="Times New Roman" w:cs="Times New Roman"/>
          <w:sz w:val="28"/>
          <w:szCs w:val="28"/>
        </w:rPr>
        <w:t>2003 г. №131-ФЗ «Об общих принципах организации местного самоупра</w:t>
      </w:r>
      <w:r w:rsidR="00F851D7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B36D34">
        <w:rPr>
          <w:rFonts w:ascii="Times New Roman" w:hAnsi="Times New Roman" w:cs="Times New Roman"/>
          <w:sz w:val="28"/>
          <w:szCs w:val="28"/>
        </w:rPr>
        <w:t>статьями 6, 31 Устава Марковского муниципального образования.</w:t>
      </w:r>
    </w:p>
    <w:p w:rsidR="001B0559" w:rsidRDefault="001B0559" w:rsidP="001B05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0559">
        <w:rPr>
          <w:rFonts w:ascii="Times New Roman" w:hAnsi="Times New Roman" w:cs="Times New Roman"/>
          <w:b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 Марковского муниципального образования</w:t>
      </w:r>
    </w:p>
    <w:p w:rsidR="001B0559" w:rsidRDefault="001B0559" w:rsidP="001B05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0559" w:rsidRDefault="001B0559" w:rsidP="001B0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55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B0559" w:rsidRDefault="001B0559" w:rsidP="001B0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7B2" w:rsidRDefault="001B0559" w:rsidP="008E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559">
        <w:rPr>
          <w:rFonts w:ascii="Times New Roman" w:hAnsi="Times New Roman" w:cs="Times New Roman"/>
          <w:sz w:val="28"/>
          <w:szCs w:val="28"/>
        </w:rPr>
        <w:t xml:space="preserve">1. </w:t>
      </w:r>
      <w:r w:rsidR="00AB072A">
        <w:rPr>
          <w:rFonts w:ascii="Times New Roman" w:hAnsi="Times New Roman" w:cs="Times New Roman"/>
          <w:sz w:val="28"/>
          <w:szCs w:val="28"/>
        </w:rPr>
        <w:t>Установить и в</w:t>
      </w:r>
      <w:r w:rsidR="00F851D7">
        <w:rPr>
          <w:rFonts w:ascii="Times New Roman" w:hAnsi="Times New Roman" w:cs="Times New Roman"/>
          <w:sz w:val="28"/>
          <w:szCs w:val="28"/>
        </w:rPr>
        <w:t>вести в действие с 1 января 2017</w:t>
      </w:r>
      <w:r w:rsidR="00AB072A">
        <w:rPr>
          <w:rFonts w:ascii="Times New Roman" w:hAnsi="Times New Roman" w:cs="Times New Roman"/>
          <w:sz w:val="28"/>
          <w:szCs w:val="28"/>
        </w:rPr>
        <w:t xml:space="preserve"> года на территории Марковского муниципального образования налог на имущество физических лиц.</w:t>
      </w:r>
    </w:p>
    <w:p w:rsidR="00AB072A" w:rsidRDefault="008E5C1B" w:rsidP="008E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072A">
        <w:rPr>
          <w:rFonts w:ascii="Times New Roman" w:hAnsi="Times New Roman" w:cs="Times New Roman"/>
          <w:sz w:val="28"/>
          <w:szCs w:val="28"/>
        </w:rPr>
        <w:t>Установить ставки налога на имущество физических лиц в зависимости от суммарной инвентаризационной стоимости объектов налогообложения, принадлежащих на праве собственности налогоплательщику, умноженн</w:t>
      </w:r>
      <w:r w:rsidR="00F851D7">
        <w:rPr>
          <w:rFonts w:ascii="Times New Roman" w:hAnsi="Times New Roman" w:cs="Times New Roman"/>
          <w:sz w:val="28"/>
          <w:szCs w:val="28"/>
        </w:rPr>
        <w:t>ой на коэффициент - дефлятор и вида</w:t>
      </w:r>
      <w:r w:rsidR="00AB072A">
        <w:rPr>
          <w:rFonts w:ascii="Times New Roman" w:hAnsi="Times New Roman" w:cs="Times New Roman"/>
          <w:sz w:val="28"/>
          <w:szCs w:val="28"/>
        </w:rPr>
        <w:t xml:space="preserve"> объекта налогообложения (с учетом доли налогоплательщика в праве общей собственности на каждый из таких объектов), в следующих размерах: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4006"/>
        <w:gridCol w:w="2268"/>
      </w:tblGrid>
      <w:tr w:rsidR="00AB072A" w:rsidTr="002E3317">
        <w:tc>
          <w:tcPr>
            <w:tcW w:w="3082" w:type="dxa"/>
            <w:vAlign w:val="center"/>
          </w:tcPr>
          <w:p w:rsidR="00AB072A" w:rsidRDefault="00F851D7" w:rsidP="0004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AB072A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налогообложения</w:t>
            </w:r>
          </w:p>
        </w:tc>
        <w:tc>
          <w:tcPr>
            <w:tcW w:w="4006" w:type="dxa"/>
            <w:vAlign w:val="center"/>
          </w:tcPr>
          <w:p w:rsidR="00AB072A" w:rsidRDefault="002E3317" w:rsidP="0004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072A">
              <w:rPr>
                <w:rFonts w:ascii="Times New Roman" w:hAnsi="Times New Roman" w:cs="Times New Roman"/>
                <w:sz w:val="28"/>
                <w:szCs w:val="28"/>
              </w:rPr>
              <w:t>уммарная инвентаризационная стоимость объектов налогообложения, умноженная на коэффициент -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268" w:type="dxa"/>
            <w:vAlign w:val="center"/>
          </w:tcPr>
          <w:p w:rsidR="00AB072A" w:rsidRDefault="00AB072A" w:rsidP="0004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налога, %</w:t>
            </w:r>
          </w:p>
        </w:tc>
      </w:tr>
      <w:tr w:rsidR="00AB072A" w:rsidTr="002E3317">
        <w:tc>
          <w:tcPr>
            <w:tcW w:w="3082" w:type="dxa"/>
            <w:vAlign w:val="center"/>
          </w:tcPr>
          <w:p w:rsidR="00AB072A" w:rsidRDefault="00AB072A" w:rsidP="0004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06" w:type="dxa"/>
            <w:vAlign w:val="center"/>
          </w:tcPr>
          <w:p w:rsidR="00AB072A" w:rsidRDefault="00AB072A" w:rsidP="0004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AB072A" w:rsidRDefault="00AB072A" w:rsidP="0004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042F" w:rsidTr="002E3317">
        <w:tc>
          <w:tcPr>
            <w:tcW w:w="3082" w:type="dxa"/>
            <w:vMerge w:val="restart"/>
            <w:vAlign w:val="center"/>
          </w:tcPr>
          <w:p w:rsidR="0004042F" w:rsidRDefault="0004042F" w:rsidP="002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дом, жилое помещение, гараж,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-место, единый недвижимый комплекс, объект незавершенного строительства, иные здание, строение, сооружение, помещение</w:t>
            </w:r>
          </w:p>
        </w:tc>
        <w:tc>
          <w:tcPr>
            <w:tcW w:w="4006" w:type="dxa"/>
            <w:vAlign w:val="center"/>
          </w:tcPr>
          <w:p w:rsidR="0004042F" w:rsidRDefault="0004042F" w:rsidP="0004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300 000 рублей (включительно)</w:t>
            </w:r>
          </w:p>
        </w:tc>
        <w:tc>
          <w:tcPr>
            <w:tcW w:w="2268" w:type="dxa"/>
            <w:vAlign w:val="center"/>
          </w:tcPr>
          <w:p w:rsidR="0004042F" w:rsidRDefault="0004042F" w:rsidP="0004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4042F" w:rsidTr="002E3317">
        <w:tc>
          <w:tcPr>
            <w:tcW w:w="3082" w:type="dxa"/>
            <w:vMerge/>
            <w:vAlign w:val="center"/>
          </w:tcPr>
          <w:p w:rsidR="0004042F" w:rsidRDefault="0004042F" w:rsidP="0004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  <w:vAlign w:val="center"/>
          </w:tcPr>
          <w:p w:rsidR="0004042F" w:rsidRDefault="0004042F" w:rsidP="0004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300 000 рублей до 500 000 рублей (включительно)</w:t>
            </w:r>
          </w:p>
        </w:tc>
        <w:tc>
          <w:tcPr>
            <w:tcW w:w="2268" w:type="dxa"/>
            <w:vAlign w:val="center"/>
          </w:tcPr>
          <w:p w:rsidR="0004042F" w:rsidRDefault="0004042F" w:rsidP="0004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030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42F" w:rsidTr="002E3317">
        <w:tc>
          <w:tcPr>
            <w:tcW w:w="3082" w:type="dxa"/>
            <w:vMerge/>
            <w:vAlign w:val="center"/>
          </w:tcPr>
          <w:p w:rsidR="0004042F" w:rsidRDefault="0004042F" w:rsidP="0004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  <w:vAlign w:val="center"/>
          </w:tcPr>
          <w:p w:rsidR="0004042F" w:rsidRDefault="0004042F" w:rsidP="0004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500 000 до 1 000 000 рублей (включительно)</w:t>
            </w:r>
          </w:p>
        </w:tc>
        <w:tc>
          <w:tcPr>
            <w:tcW w:w="2268" w:type="dxa"/>
            <w:vAlign w:val="center"/>
          </w:tcPr>
          <w:p w:rsidR="0004042F" w:rsidRDefault="0004042F" w:rsidP="0004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030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42F" w:rsidTr="002E3317">
        <w:tc>
          <w:tcPr>
            <w:tcW w:w="3082" w:type="dxa"/>
            <w:vMerge/>
            <w:vAlign w:val="center"/>
          </w:tcPr>
          <w:p w:rsidR="0004042F" w:rsidRDefault="0004042F" w:rsidP="0004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  <w:vAlign w:val="center"/>
          </w:tcPr>
          <w:p w:rsidR="0004042F" w:rsidRDefault="0004042F" w:rsidP="0004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1 000 000 рублей до 2 000 000 рублей (включительно)</w:t>
            </w:r>
          </w:p>
        </w:tc>
        <w:tc>
          <w:tcPr>
            <w:tcW w:w="2268" w:type="dxa"/>
            <w:vAlign w:val="center"/>
          </w:tcPr>
          <w:p w:rsidR="0004042F" w:rsidRDefault="0004042F" w:rsidP="0004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4042F" w:rsidTr="002E3317">
        <w:tc>
          <w:tcPr>
            <w:tcW w:w="3082" w:type="dxa"/>
            <w:vMerge/>
            <w:vAlign w:val="center"/>
          </w:tcPr>
          <w:p w:rsidR="0004042F" w:rsidRDefault="0004042F" w:rsidP="0004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  <w:vAlign w:val="center"/>
          </w:tcPr>
          <w:p w:rsidR="0004042F" w:rsidRDefault="0004042F" w:rsidP="0004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2 000 000 рублей</w:t>
            </w:r>
          </w:p>
        </w:tc>
        <w:tc>
          <w:tcPr>
            <w:tcW w:w="2268" w:type="dxa"/>
            <w:vAlign w:val="center"/>
          </w:tcPr>
          <w:p w:rsidR="0004042F" w:rsidRDefault="0004042F" w:rsidP="0004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AB072A" w:rsidRDefault="00AB072A" w:rsidP="008E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42F" w:rsidRDefault="008E5C1B" w:rsidP="008E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4042F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B50512">
        <w:rPr>
          <w:rFonts w:ascii="Times New Roman" w:hAnsi="Times New Roman" w:cs="Times New Roman"/>
          <w:sz w:val="28"/>
          <w:szCs w:val="28"/>
        </w:rPr>
        <w:t xml:space="preserve"> вступает в силе с 1 января 2017</w:t>
      </w:r>
      <w:bookmarkStart w:id="0" w:name="_GoBack"/>
      <w:bookmarkEnd w:id="0"/>
      <w:r w:rsidR="000404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3317">
        <w:rPr>
          <w:rFonts w:ascii="Times New Roman" w:hAnsi="Times New Roman" w:cs="Times New Roman"/>
          <w:sz w:val="28"/>
          <w:szCs w:val="28"/>
        </w:rPr>
        <w:t>,</w:t>
      </w:r>
      <w:r w:rsidR="0004042F">
        <w:rPr>
          <w:rFonts w:ascii="Times New Roman" w:hAnsi="Times New Roman" w:cs="Times New Roman"/>
          <w:sz w:val="28"/>
          <w:szCs w:val="28"/>
        </w:rPr>
        <w:t xml:space="preserve"> но не ранее, чем по истечении </w:t>
      </w:r>
      <w:r w:rsidR="00F851D7">
        <w:rPr>
          <w:rFonts w:ascii="Times New Roman" w:hAnsi="Times New Roman" w:cs="Times New Roman"/>
          <w:sz w:val="28"/>
          <w:szCs w:val="28"/>
        </w:rPr>
        <w:t>30 дней</w:t>
      </w:r>
      <w:r w:rsidR="0004042F">
        <w:rPr>
          <w:rFonts w:ascii="Times New Roman" w:hAnsi="Times New Roman" w:cs="Times New Roman"/>
          <w:sz w:val="28"/>
          <w:szCs w:val="28"/>
        </w:rPr>
        <w:t xml:space="preserve"> с момента официального опубликования.</w:t>
      </w:r>
    </w:p>
    <w:p w:rsidR="0004042F" w:rsidRDefault="0004042F" w:rsidP="008E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</w:t>
      </w:r>
      <w:r w:rsidR="004D47F3">
        <w:rPr>
          <w:rFonts w:ascii="Times New Roman" w:hAnsi="Times New Roman" w:cs="Times New Roman"/>
          <w:sz w:val="28"/>
          <w:szCs w:val="28"/>
        </w:rPr>
        <w:t>Жизнь Маркова</w:t>
      </w:r>
      <w:r>
        <w:rPr>
          <w:rFonts w:ascii="Times New Roman" w:hAnsi="Times New Roman" w:cs="Times New Roman"/>
          <w:sz w:val="28"/>
          <w:szCs w:val="28"/>
        </w:rPr>
        <w:t>» и на сайте Марковского муниципального образования в информаци</w:t>
      </w:r>
      <w:r w:rsidR="00F851D7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Инте</w:t>
      </w:r>
      <w:r w:rsidR="00F851D7">
        <w:rPr>
          <w:rFonts w:ascii="Times New Roman" w:hAnsi="Times New Roman" w:cs="Times New Roman"/>
          <w:sz w:val="28"/>
          <w:szCs w:val="28"/>
        </w:rPr>
        <w:t>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C1B" w:rsidRDefault="0004042F" w:rsidP="008E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5C1B">
        <w:rPr>
          <w:rFonts w:ascii="Times New Roman" w:hAnsi="Times New Roman" w:cs="Times New Roman"/>
          <w:sz w:val="28"/>
          <w:szCs w:val="28"/>
        </w:rPr>
        <w:t xml:space="preserve">. Контроль исполнения данного решения </w:t>
      </w:r>
      <w:r w:rsidR="00F851D7">
        <w:rPr>
          <w:rFonts w:ascii="Times New Roman" w:hAnsi="Times New Roman" w:cs="Times New Roman"/>
          <w:sz w:val="28"/>
          <w:szCs w:val="28"/>
        </w:rPr>
        <w:t>поручить председателю</w:t>
      </w:r>
      <w:r w:rsidR="008E5C1B">
        <w:rPr>
          <w:rFonts w:ascii="Times New Roman" w:hAnsi="Times New Roman" w:cs="Times New Roman"/>
          <w:sz w:val="28"/>
          <w:szCs w:val="28"/>
        </w:rPr>
        <w:t xml:space="preserve"> постоянной комиссии Думы по местному бюджету, экон</w:t>
      </w:r>
      <w:r w:rsidR="004D47F3">
        <w:rPr>
          <w:rFonts w:ascii="Times New Roman" w:hAnsi="Times New Roman" w:cs="Times New Roman"/>
          <w:sz w:val="28"/>
          <w:szCs w:val="28"/>
        </w:rPr>
        <w:t>омической хозяйственной политике</w:t>
      </w:r>
      <w:r w:rsidR="00F85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1D7">
        <w:rPr>
          <w:rFonts w:ascii="Times New Roman" w:hAnsi="Times New Roman" w:cs="Times New Roman"/>
          <w:sz w:val="28"/>
          <w:szCs w:val="28"/>
        </w:rPr>
        <w:t>Жилкину</w:t>
      </w:r>
      <w:proofErr w:type="spellEnd"/>
      <w:r w:rsidR="00F851D7">
        <w:rPr>
          <w:rFonts w:ascii="Times New Roman" w:hAnsi="Times New Roman" w:cs="Times New Roman"/>
          <w:sz w:val="28"/>
          <w:szCs w:val="28"/>
        </w:rPr>
        <w:t xml:space="preserve"> </w:t>
      </w:r>
      <w:r w:rsidR="008E5C1B">
        <w:rPr>
          <w:rFonts w:ascii="Times New Roman" w:hAnsi="Times New Roman" w:cs="Times New Roman"/>
          <w:sz w:val="28"/>
          <w:szCs w:val="28"/>
        </w:rPr>
        <w:t>В.</w:t>
      </w:r>
      <w:r w:rsidR="004D47F3">
        <w:rPr>
          <w:rFonts w:ascii="Times New Roman" w:hAnsi="Times New Roman" w:cs="Times New Roman"/>
          <w:sz w:val="28"/>
          <w:szCs w:val="28"/>
        </w:rPr>
        <w:t xml:space="preserve"> </w:t>
      </w:r>
      <w:r w:rsidR="008E5C1B">
        <w:rPr>
          <w:rFonts w:ascii="Times New Roman" w:hAnsi="Times New Roman" w:cs="Times New Roman"/>
          <w:sz w:val="28"/>
          <w:szCs w:val="28"/>
        </w:rPr>
        <w:t>А.</w:t>
      </w:r>
    </w:p>
    <w:p w:rsidR="00F851D7" w:rsidRDefault="00F851D7" w:rsidP="008E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7" w:rsidRDefault="00F851D7" w:rsidP="008E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Марковского</w:t>
      </w:r>
    </w:p>
    <w:p w:rsidR="00F851D7" w:rsidRDefault="00F851D7" w:rsidP="008E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Г. Н. Шумихина</w:t>
      </w:r>
    </w:p>
    <w:p w:rsidR="00F851D7" w:rsidRDefault="00F851D7" w:rsidP="008E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7" w:rsidRDefault="00F851D7" w:rsidP="008E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Марковского </w:t>
      </w:r>
    </w:p>
    <w:p w:rsidR="00F851D7" w:rsidRDefault="00F851D7" w:rsidP="008E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Т. В. Дубина                                       </w:t>
      </w:r>
    </w:p>
    <w:p w:rsidR="001B0559" w:rsidRPr="009E26CF" w:rsidRDefault="001B0559" w:rsidP="00F8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0559" w:rsidRPr="009E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ABF"/>
    <w:multiLevelType w:val="hybridMultilevel"/>
    <w:tmpl w:val="BDC4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F6DED"/>
    <w:multiLevelType w:val="hybridMultilevel"/>
    <w:tmpl w:val="A5A0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2DE5"/>
    <w:multiLevelType w:val="hybridMultilevel"/>
    <w:tmpl w:val="7DFC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5459D"/>
    <w:multiLevelType w:val="hybridMultilevel"/>
    <w:tmpl w:val="851E5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0C"/>
    <w:rsid w:val="00030EE2"/>
    <w:rsid w:val="0004042F"/>
    <w:rsid w:val="000957B2"/>
    <w:rsid w:val="00095EB3"/>
    <w:rsid w:val="0010522A"/>
    <w:rsid w:val="0019072B"/>
    <w:rsid w:val="001B0559"/>
    <w:rsid w:val="002112AC"/>
    <w:rsid w:val="00220ADE"/>
    <w:rsid w:val="002818D5"/>
    <w:rsid w:val="002A646B"/>
    <w:rsid w:val="002B699D"/>
    <w:rsid w:val="002E3317"/>
    <w:rsid w:val="004B0880"/>
    <w:rsid w:val="004D47F3"/>
    <w:rsid w:val="005B370C"/>
    <w:rsid w:val="006C00BE"/>
    <w:rsid w:val="006C4C3A"/>
    <w:rsid w:val="00871D86"/>
    <w:rsid w:val="008C7AFC"/>
    <w:rsid w:val="008E5C1B"/>
    <w:rsid w:val="009E26CF"/>
    <w:rsid w:val="00A456F5"/>
    <w:rsid w:val="00AA4E8F"/>
    <w:rsid w:val="00AB072A"/>
    <w:rsid w:val="00B36D34"/>
    <w:rsid w:val="00B50512"/>
    <w:rsid w:val="00C4048A"/>
    <w:rsid w:val="00E92840"/>
    <w:rsid w:val="00F8158D"/>
    <w:rsid w:val="00F8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3059B-D754-4B97-BAE8-53B59C88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5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Markadm-PC</cp:lastModifiedBy>
  <cp:revision>12</cp:revision>
  <cp:lastPrinted>2015-11-20T07:12:00Z</cp:lastPrinted>
  <dcterms:created xsi:type="dcterms:W3CDTF">2015-10-09T03:07:00Z</dcterms:created>
  <dcterms:modified xsi:type="dcterms:W3CDTF">2016-11-08T00:54:00Z</dcterms:modified>
</cp:coreProperties>
</file>