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E1" w:rsidRPr="00070AE1" w:rsidRDefault="00070AE1" w:rsidP="00070AE1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070AE1">
        <w:rPr>
          <w:rFonts w:ascii="Times New Roman" w:hAnsi="Times New Roman"/>
          <w:b w:val="0"/>
          <w:sz w:val="24"/>
          <w:szCs w:val="24"/>
        </w:rPr>
        <w:t>Приложение</w:t>
      </w:r>
    </w:p>
    <w:p w:rsidR="00070AE1" w:rsidRPr="00070AE1" w:rsidRDefault="00070AE1" w:rsidP="00070AE1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b w:val="0"/>
          <w:sz w:val="24"/>
          <w:szCs w:val="24"/>
        </w:rPr>
      </w:pPr>
      <w:r w:rsidRPr="00070AE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070AE1">
        <w:rPr>
          <w:rFonts w:ascii="Times New Roman" w:hAnsi="Times New Roman"/>
          <w:b w:val="0"/>
          <w:sz w:val="24"/>
          <w:szCs w:val="24"/>
        </w:rPr>
        <w:t>к постановлению администрации</w:t>
      </w:r>
    </w:p>
    <w:p w:rsidR="00070AE1" w:rsidRPr="00070AE1" w:rsidRDefault="00070AE1" w:rsidP="00070AE1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b w:val="0"/>
          <w:sz w:val="24"/>
          <w:szCs w:val="24"/>
        </w:rPr>
      </w:pPr>
      <w:r w:rsidRPr="00070AE1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070AE1">
        <w:rPr>
          <w:rFonts w:ascii="Times New Roman" w:hAnsi="Times New Roman"/>
          <w:b w:val="0"/>
          <w:sz w:val="24"/>
          <w:szCs w:val="24"/>
        </w:rPr>
        <w:t>Марковского муниципального</w:t>
      </w:r>
    </w:p>
    <w:p w:rsidR="003C20EC" w:rsidRDefault="00070AE1" w:rsidP="00070AE1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b w:val="0"/>
          <w:sz w:val="24"/>
          <w:szCs w:val="24"/>
        </w:rPr>
      </w:pPr>
      <w:r w:rsidRPr="00070AE1">
        <w:rPr>
          <w:rFonts w:ascii="Times New Roman" w:hAnsi="Times New Roman"/>
          <w:b w:val="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070AE1">
        <w:rPr>
          <w:rFonts w:ascii="Times New Roman" w:hAnsi="Times New Roman"/>
          <w:b w:val="0"/>
          <w:sz w:val="24"/>
          <w:szCs w:val="24"/>
        </w:rPr>
        <w:t>бразования</w:t>
      </w:r>
    </w:p>
    <w:p w:rsidR="00070AE1" w:rsidRDefault="00070AE1" w:rsidP="00070AE1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от ______________ 2019 г. № ______</w:t>
      </w:r>
    </w:p>
    <w:p w:rsidR="00070AE1" w:rsidRDefault="00070AE1" w:rsidP="00070AE1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b w:val="0"/>
          <w:sz w:val="24"/>
          <w:szCs w:val="24"/>
        </w:rPr>
      </w:pPr>
    </w:p>
    <w:p w:rsidR="00070AE1" w:rsidRPr="00070AE1" w:rsidRDefault="00070AE1" w:rsidP="00070AE1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b w:val="0"/>
          <w:sz w:val="24"/>
          <w:szCs w:val="24"/>
        </w:rPr>
      </w:pPr>
    </w:p>
    <w:p w:rsidR="005A4DBE" w:rsidRPr="005A4DBE" w:rsidRDefault="00AB4427" w:rsidP="00AB4427">
      <w:pPr>
        <w:autoSpaceDE/>
        <w:autoSpaceDN/>
        <w:adjustRightInd/>
        <w:rPr>
          <w:b/>
          <w:sz w:val="28"/>
          <w:szCs w:val="28"/>
          <w:lang w:eastAsia="x-none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</w:t>
      </w:r>
      <w:r w:rsidR="005A4DBE" w:rsidRPr="005A4DBE">
        <w:rPr>
          <w:b/>
          <w:sz w:val="28"/>
          <w:szCs w:val="28"/>
          <w:lang w:eastAsia="x-none"/>
        </w:rPr>
        <w:t>ИНФОРМАЦИОННОЕ СООБЩЕНИЕ</w:t>
      </w:r>
    </w:p>
    <w:p w:rsidR="005A4DBE" w:rsidRPr="005A4DBE" w:rsidRDefault="005A4DBE" w:rsidP="005A4DBE">
      <w:pPr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5A4DBE">
        <w:rPr>
          <w:b/>
          <w:sz w:val="28"/>
          <w:szCs w:val="28"/>
          <w:lang w:eastAsia="en-US"/>
        </w:rPr>
        <w:t xml:space="preserve">О ПРОВЕДЕНИИ АУКЦИОНА ПО </w:t>
      </w:r>
      <w:proofErr w:type="gramStart"/>
      <w:r w:rsidRPr="005A4DBE">
        <w:rPr>
          <w:b/>
          <w:sz w:val="28"/>
          <w:szCs w:val="28"/>
          <w:lang w:eastAsia="en-US"/>
        </w:rPr>
        <w:t>ПРОДАЖЕ  МУНИЦИПАЛЬНОГО</w:t>
      </w:r>
      <w:proofErr w:type="gramEnd"/>
      <w:r w:rsidRPr="005A4DBE">
        <w:rPr>
          <w:b/>
          <w:sz w:val="28"/>
          <w:szCs w:val="28"/>
          <w:lang w:eastAsia="en-US"/>
        </w:rPr>
        <w:t xml:space="preserve"> ИМУЩЕСТВА </w:t>
      </w:r>
      <w:r w:rsidR="00837765">
        <w:rPr>
          <w:b/>
          <w:sz w:val="28"/>
          <w:szCs w:val="28"/>
          <w:lang w:eastAsia="en-US"/>
        </w:rPr>
        <w:t>МАРКОВСКОГО</w:t>
      </w:r>
      <w:r w:rsidRPr="005A4DBE">
        <w:rPr>
          <w:b/>
          <w:sz w:val="28"/>
          <w:szCs w:val="28"/>
          <w:lang w:eastAsia="en-US"/>
        </w:rPr>
        <w:t xml:space="preserve"> МУНИЦИПАЛЬНОГО ОБРАЗОВАНИЯ</w:t>
      </w:r>
    </w:p>
    <w:p w:rsidR="005A4DBE" w:rsidRDefault="005A4DBE" w:rsidP="005A4DBE">
      <w:pPr>
        <w:ind w:right="-1"/>
        <w:jc w:val="center"/>
        <w:rPr>
          <w:sz w:val="22"/>
          <w:szCs w:val="22"/>
        </w:rPr>
      </w:pPr>
    </w:p>
    <w:p w:rsidR="005A4DBE" w:rsidRPr="00F41386" w:rsidRDefault="005A4DBE" w:rsidP="005A4DBE">
      <w:pPr>
        <w:jc w:val="center"/>
        <w:rPr>
          <w:b/>
        </w:rPr>
      </w:pPr>
      <w:r w:rsidRPr="00F41386">
        <w:rPr>
          <w:b/>
        </w:rPr>
        <w:t>АДМИНИСТРАЦИЯ</w:t>
      </w:r>
    </w:p>
    <w:p w:rsidR="005A4DBE" w:rsidRPr="00F41386" w:rsidRDefault="005A4DBE" w:rsidP="005A4DBE">
      <w:pPr>
        <w:jc w:val="center"/>
        <w:rPr>
          <w:b/>
        </w:rPr>
      </w:pPr>
      <w:r w:rsidRPr="00F41386">
        <w:rPr>
          <w:b/>
          <w:sz w:val="22"/>
          <w:szCs w:val="22"/>
        </w:rPr>
        <w:t>МАРКОВСКОГО МУНИЦИПАЛЬНОГО</w:t>
      </w:r>
    </w:p>
    <w:p w:rsidR="005A4DBE" w:rsidRPr="00F41386" w:rsidRDefault="005A4DBE" w:rsidP="005A4DBE">
      <w:pPr>
        <w:jc w:val="center"/>
        <w:rPr>
          <w:b/>
        </w:rPr>
      </w:pPr>
      <w:r w:rsidRPr="00F41386">
        <w:rPr>
          <w:b/>
          <w:sz w:val="22"/>
          <w:szCs w:val="22"/>
        </w:rPr>
        <w:t>ОБРАЗОВАНИЯ</w:t>
      </w:r>
    </w:p>
    <w:p w:rsidR="005A4DBE" w:rsidRPr="0016274D" w:rsidRDefault="005A4DBE" w:rsidP="00AB4427">
      <w:pPr>
        <w:ind w:right="-1"/>
        <w:jc w:val="center"/>
        <w:rPr>
          <w:b/>
          <w:sz w:val="22"/>
          <w:szCs w:val="22"/>
        </w:rPr>
      </w:pPr>
      <w:r w:rsidRPr="0016274D">
        <w:rPr>
          <w:b/>
          <w:sz w:val="22"/>
          <w:szCs w:val="22"/>
        </w:rPr>
        <w:t xml:space="preserve"> (далее по тексту – продавец)  </w:t>
      </w:r>
    </w:p>
    <w:p w:rsidR="005A4DBE" w:rsidRPr="0016274D" w:rsidRDefault="005A4DBE" w:rsidP="005A4DBE">
      <w:pPr>
        <w:ind w:right="-1"/>
        <w:jc w:val="center"/>
        <w:rPr>
          <w:b/>
          <w:sz w:val="22"/>
          <w:szCs w:val="22"/>
        </w:rPr>
      </w:pPr>
      <w:proofErr w:type="gramStart"/>
      <w:r w:rsidRPr="0016274D">
        <w:rPr>
          <w:b/>
          <w:sz w:val="22"/>
          <w:szCs w:val="22"/>
        </w:rPr>
        <w:t>извещает  о</w:t>
      </w:r>
      <w:proofErr w:type="gramEnd"/>
      <w:r w:rsidRPr="0016274D">
        <w:rPr>
          <w:b/>
          <w:sz w:val="22"/>
          <w:szCs w:val="22"/>
        </w:rPr>
        <w:t xml:space="preserve"> проведении </w:t>
      </w:r>
      <w:r>
        <w:rPr>
          <w:b/>
          <w:sz w:val="22"/>
          <w:szCs w:val="22"/>
        </w:rPr>
        <w:t xml:space="preserve"> аукциона в электронной форме </w:t>
      </w:r>
      <w:r w:rsidRPr="0016274D">
        <w:rPr>
          <w:b/>
          <w:sz w:val="22"/>
          <w:szCs w:val="22"/>
        </w:rPr>
        <w:t xml:space="preserve"> по продаже муниципального имущества:</w:t>
      </w:r>
    </w:p>
    <w:p w:rsidR="005A4DBE" w:rsidRDefault="005A4DBE" w:rsidP="005A4DBE">
      <w:pPr>
        <w:ind w:right="-1"/>
        <w:jc w:val="center"/>
      </w:pPr>
      <w:r w:rsidRPr="001264F1">
        <w:rPr>
          <w:sz w:val="22"/>
          <w:szCs w:val="22"/>
        </w:rPr>
        <w:t>(</w:t>
      </w:r>
      <w:r w:rsidRPr="00163DB2">
        <w:rPr>
          <w:b/>
          <w:sz w:val="22"/>
          <w:szCs w:val="22"/>
        </w:rPr>
        <w:t>официальны</w:t>
      </w:r>
      <w:r>
        <w:rPr>
          <w:b/>
          <w:sz w:val="22"/>
          <w:szCs w:val="22"/>
        </w:rPr>
        <w:t>е</w:t>
      </w:r>
      <w:r w:rsidRPr="00163DB2">
        <w:rPr>
          <w:b/>
          <w:sz w:val="22"/>
          <w:szCs w:val="22"/>
        </w:rPr>
        <w:t xml:space="preserve"> </w:t>
      </w:r>
      <w:proofErr w:type="gramStart"/>
      <w:r w:rsidRPr="00163DB2">
        <w:rPr>
          <w:b/>
          <w:sz w:val="22"/>
          <w:szCs w:val="22"/>
        </w:rPr>
        <w:t>сайт</w:t>
      </w:r>
      <w:r>
        <w:rPr>
          <w:b/>
          <w:sz w:val="22"/>
          <w:szCs w:val="22"/>
        </w:rPr>
        <w:t>ы</w:t>
      </w:r>
      <w:r w:rsidRPr="00163DB2">
        <w:rPr>
          <w:b/>
          <w:sz w:val="22"/>
          <w:szCs w:val="22"/>
        </w:rPr>
        <w:t xml:space="preserve">  </w:t>
      </w:r>
      <w:r w:rsidR="00AB4427" w:rsidRPr="00AB4427">
        <w:rPr>
          <w:b/>
          <w:color w:val="000000" w:themeColor="text1"/>
          <w:sz w:val="24"/>
          <w:szCs w:val="24"/>
        </w:rPr>
        <w:t>www.rts-tender.ru</w:t>
      </w:r>
      <w:proofErr w:type="gramEnd"/>
      <w:r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en-US"/>
        </w:rPr>
        <w:t>www</w:t>
      </w:r>
      <w:r w:rsidRPr="00C75D86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torgi</w:t>
      </w:r>
      <w:proofErr w:type="spellEnd"/>
      <w:r w:rsidRPr="00C75D86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gov</w:t>
      </w:r>
      <w:proofErr w:type="spellEnd"/>
      <w:r w:rsidRPr="00C75D86">
        <w:rPr>
          <w:b/>
          <w:sz w:val="22"/>
          <w:szCs w:val="22"/>
        </w:rPr>
        <w:t>.</w:t>
      </w:r>
      <w:proofErr w:type="spellStart"/>
      <w:r>
        <w:rPr>
          <w:b/>
          <w:sz w:val="22"/>
          <w:szCs w:val="22"/>
          <w:lang w:val="en-US"/>
        </w:rPr>
        <w:t>ru</w:t>
      </w:r>
      <w:proofErr w:type="spellEnd"/>
      <w:r w:rsidRPr="001264F1">
        <w:rPr>
          <w:sz w:val="22"/>
          <w:szCs w:val="22"/>
        </w:rPr>
        <w:t xml:space="preserve">)  </w:t>
      </w:r>
      <w:r>
        <w:t xml:space="preserve">    </w:t>
      </w:r>
    </w:p>
    <w:p w:rsidR="005A4DBE" w:rsidRDefault="005A4DBE" w:rsidP="005A4DBE">
      <w:pPr>
        <w:tabs>
          <w:tab w:val="left" w:pos="10206"/>
        </w:tabs>
        <w:ind w:left="567" w:right="850" w:firstLine="567"/>
        <w:jc w:val="both"/>
        <w:rPr>
          <w:b/>
          <w:sz w:val="22"/>
          <w:szCs w:val="22"/>
        </w:rPr>
      </w:pPr>
    </w:p>
    <w:p w:rsidR="005A4DBE" w:rsidRDefault="005A4DBE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1B29" w:rsidRDefault="0033207F" w:rsidP="003C20E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3C20EC" w:rsidRPr="00373514" w:rsidRDefault="0033207F" w:rsidP="003C20E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 w:rsidR="006E33A1">
        <w:rPr>
          <w:rFonts w:ascii="Times New Roman" w:hAnsi="Times New Roman"/>
          <w:sz w:val="28"/>
          <w:szCs w:val="28"/>
        </w:rPr>
        <w:t>4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 w:rsidR="006E33A1">
        <w:rPr>
          <w:rFonts w:ascii="Times New Roman" w:hAnsi="Times New Roman"/>
          <w:sz w:val="28"/>
          <w:szCs w:val="28"/>
        </w:rPr>
        <w:t>ЧЕТЫРЕХ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3C20EC" w:rsidRPr="00373514" w:rsidRDefault="003C20EC" w:rsidP="003C20E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C20EC" w:rsidRPr="00373514" w:rsidRDefault="003C20EC" w:rsidP="0007362B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1. Настоящие условия определяют порядок приватизации муниципального имущества в количестве </w:t>
      </w:r>
      <w:r w:rsidR="006E33A1">
        <w:rPr>
          <w:rFonts w:ascii="Times New Roman" w:hAnsi="Times New Roman" w:cs="Times New Roman"/>
          <w:b w:val="0"/>
          <w:sz w:val="28"/>
          <w:szCs w:val="28"/>
        </w:rPr>
        <w:t>4</w:t>
      </w:r>
      <w:r w:rsidR="00E54BD1" w:rsidRPr="00E54BD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E33A1">
        <w:rPr>
          <w:rFonts w:ascii="Times New Roman" w:hAnsi="Times New Roman" w:cs="Times New Roman"/>
          <w:b w:val="0"/>
          <w:sz w:val="28"/>
          <w:szCs w:val="28"/>
        </w:rPr>
        <w:t>четырех</w:t>
      </w:r>
      <w:r w:rsidR="00E54BD1" w:rsidRPr="00E54BD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7B4687"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, принадлежащего </w:t>
      </w:r>
      <w:r w:rsidR="006E33A1">
        <w:rPr>
          <w:rFonts w:ascii="Times New Roman" w:hAnsi="Times New Roman" w:cs="Times New Roman"/>
          <w:b w:val="0"/>
          <w:sz w:val="28"/>
          <w:szCs w:val="28"/>
        </w:rPr>
        <w:t>Марковскому муниципальному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образованию</w:t>
      </w:r>
      <w:r w:rsidR="000B5B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3EC9" w:rsidRPr="00380DF4" w:rsidRDefault="008E3EC9" w:rsidP="000736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 w:rsidR="006E33A1">
        <w:rPr>
          <w:sz w:val="28"/>
          <w:szCs w:val="28"/>
        </w:rPr>
        <w:t>Марковского</w:t>
      </w:r>
      <w:r>
        <w:rPr>
          <w:sz w:val="28"/>
          <w:szCs w:val="28"/>
        </w:rPr>
        <w:t xml:space="preserve">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 w:rsidR="006F2704"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 декабря 2001 г</w:t>
      </w:r>
      <w:r w:rsidR="006E33A1">
        <w:rPr>
          <w:sz w:val="28"/>
          <w:szCs w:val="28"/>
        </w:rPr>
        <w:t>ода</w:t>
      </w:r>
      <w:r w:rsidRPr="00380DF4">
        <w:rPr>
          <w:sz w:val="28"/>
          <w:szCs w:val="28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</w:t>
      </w:r>
      <w:r w:rsidR="006E33A1">
        <w:rPr>
          <w:sz w:val="28"/>
          <w:szCs w:val="28"/>
        </w:rPr>
        <w:t>ода</w:t>
      </w:r>
      <w:r w:rsidRPr="00380DF4">
        <w:rPr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форме».</w:t>
      </w:r>
    </w:p>
    <w:p w:rsidR="0007362B" w:rsidRPr="00664D85" w:rsidRDefault="00070AE1" w:rsidP="00664D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362B" w:rsidRPr="0007362B">
        <w:rPr>
          <w:sz w:val="28"/>
          <w:szCs w:val="28"/>
        </w:rPr>
        <w:t xml:space="preserve">3. </w:t>
      </w:r>
      <w:r w:rsidR="0007362B"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</w:t>
      </w:r>
      <w:r w:rsidR="006E33A1">
        <w:rPr>
          <w:bCs/>
          <w:sz w:val="28"/>
          <w:szCs w:val="28"/>
        </w:rPr>
        <w:t>Марковского</w:t>
      </w:r>
      <w:r w:rsidR="0007362B" w:rsidRPr="0007362B">
        <w:rPr>
          <w:bCs/>
          <w:sz w:val="28"/>
          <w:szCs w:val="28"/>
        </w:rPr>
        <w:t xml:space="preserve"> муниципального образования выставляемых на аукцион в электронной форме, размещается </w:t>
      </w:r>
      <w:r w:rsidR="006E33A1" w:rsidRPr="006E33A1">
        <w:rPr>
          <w:bCs/>
          <w:sz w:val="28"/>
          <w:szCs w:val="28"/>
        </w:rPr>
        <w:t xml:space="preserve">на официальном сайте Марковского муниципального образования по адресу </w:t>
      </w:r>
      <w:hyperlink r:id="rId8" w:history="1">
        <w:r w:rsidR="006E33A1" w:rsidRPr="006E33A1">
          <w:rPr>
            <w:rStyle w:val="a5"/>
            <w:bCs/>
            <w:sz w:val="28"/>
            <w:szCs w:val="28"/>
            <w:lang w:val="en-US"/>
          </w:rPr>
          <w:t>http</w:t>
        </w:r>
        <w:r w:rsidR="006E33A1" w:rsidRPr="006E33A1">
          <w:rPr>
            <w:rStyle w:val="a5"/>
            <w:bCs/>
            <w:sz w:val="28"/>
            <w:szCs w:val="28"/>
          </w:rPr>
          <w:t>://</w:t>
        </w:r>
        <w:r w:rsidR="006E33A1" w:rsidRPr="006E33A1">
          <w:rPr>
            <w:rStyle w:val="a5"/>
            <w:bCs/>
            <w:sz w:val="28"/>
            <w:szCs w:val="28"/>
            <w:lang w:val="en-US"/>
          </w:rPr>
          <w:t>markovskoe</w:t>
        </w:r>
        <w:r w:rsidR="006E33A1" w:rsidRPr="006E33A1">
          <w:rPr>
            <w:rStyle w:val="a5"/>
            <w:bCs/>
            <w:sz w:val="28"/>
            <w:szCs w:val="28"/>
          </w:rPr>
          <w:t>-</w:t>
        </w:r>
        <w:r w:rsidR="006E33A1" w:rsidRPr="006E33A1">
          <w:rPr>
            <w:rStyle w:val="a5"/>
            <w:bCs/>
            <w:sz w:val="28"/>
            <w:szCs w:val="28"/>
            <w:lang w:val="en-US"/>
          </w:rPr>
          <w:t>mo</w:t>
        </w:r>
        <w:r w:rsidR="006E33A1" w:rsidRPr="006E33A1">
          <w:rPr>
            <w:rStyle w:val="a5"/>
            <w:bCs/>
            <w:sz w:val="28"/>
            <w:szCs w:val="28"/>
          </w:rPr>
          <w:t>.</w:t>
        </w:r>
        <w:r w:rsidR="006E33A1" w:rsidRPr="006E33A1">
          <w:rPr>
            <w:rStyle w:val="a5"/>
            <w:bCs/>
            <w:sz w:val="28"/>
            <w:szCs w:val="28"/>
            <w:lang w:val="en-US"/>
          </w:rPr>
          <w:t>ru</w:t>
        </w:r>
        <w:r w:rsidR="006E33A1" w:rsidRPr="006E33A1">
          <w:rPr>
            <w:rStyle w:val="a5"/>
            <w:bCs/>
            <w:sz w:val="28"/>
            <w:szCs w:val="28"/>
          </w:rPr>
          <w:t>/</w:t>
        </w:r>
      </w:hyperlink>
      <w:r w:rsidR="006E33A1" w:rsidRPr="006E33A1">
        <w:rPr>
          <w:bCs/>
          <w:sz w:val="28"/>
          <w:szCs w:val="28"/>
        </w:rPr>
        <w:t xml:space="preserve"> в информационно-телекоммуникационной сети «Интернет», а также на официальном сайте Российской Федерации в информационно-телекоммуникационной сети «Интернет» по адресу: </w:t>
      </w:r>
      <w:hyperlink r:id="rId9" w:history="1">
        <w:r w:rsidR="006E33A1" w:rsidRPr="006E33A1">
          <w:rPr>
            <w:rStyle w:val="a5"/>
            <w:bCs/>
            <w:sz w:val="28"/>
            <w:szCs w:val="28"/>
            <w:lang w:val="en-US"/>
          </w:rPr>
          <w:t>www</w:t>
        </w:r>
        <w:r w:rsidR="006E33A1" w:rsidRPr="006E33A1">
          <w:rPr>
            <w:rStyle w:val="a5"/>
            <w:bCs/>
            <w:sz w:val="28"/>
            <w:szCs w:val="28"/>
          </w:rPr>
          <w:t>.</w:t>
        </w:r>
        <w:r w:rsidR="006E33A1" w:rsidRPr="006E33A1">
          <w:rPr>
            <w:rStyle w:val="a5"/>
            <w:bCs/>
            <w:sz w:val="28"/>
            <w:szCs w:val="28"/>
            <w:lang w:val="en-US"/>
          </w:rPr>
          <w:t>torgi</w:t>
        </w:r>
        <w:r w:rsidR="006E33A1" w:rsidRPr="006E33A1">
          <w:rPr>
            <w:rStyle w:val="a5"/>
            <w:bCs/>
            <w:sz w:val="28"/>
            <w:szCs w:val="28"/>
          </w:rPr>
          <w:t>.</w:t>
        </w:r>
        <w:r w:rsidR="006E33A1" w:rsidRPr="006E33A1">
          <w:rPr>
            <w:rStyle w:val="a5"/>
            <w:bCs/>
            <w:sz w:val="28"/>
            <w:szCs w:val="28"/>
            <w:lang w:val="en-US"/>
          </w:rPr>
          <w:t>gov</w:t>
        </w:r>
        <w:r w:rsidR="006E33A1" w:rsidRPr="006E33A1">
          <w:rPr>
            <w:rStyle w:val="a5"/>
            <w:bCs/>
            <w:sz w:val="28"/>
            <w:szCs w:val="28"/>
          </w:rPr>
          <w:t>.</w:t>
        </w:r>
        <w:r w:rsidR="006E33A1" w:rsidRPr="006E33A1">
          <w:rPr>
            <w:rStyle w:val="a5"/>
            <w:bCs/>
            <w:sz w:val="28"/>
            <w:szCs w:val="28"/>
            <w:lang w:val="en-US"/>
          </w:rPr>
          <w:t>ru</w:t>
        </w:r>
      </w:hyperlink>
      <w:r w:rsidR="00664D85">
        <w:rPr>
          <w:bCs/>
          <w:sz w:val="28"/>
          <w:szCs w:val="28"/>
        </w:rPr>
        <w:t>/</w:t>
      </w:r>
      <w:r w:rsidR="0007362B" w:rsidRPr="0007362B">
        <w:rPr>
          <w:bCs/>
          <w:sz w:val="28"/>
          <w:szCs w:val="28"/>
        </w:rPr>
        <w:t xml:space="preserve"> </w:t>
      </w:r>
      <w:r w:rsidR="00664D85">
        <w:rPr>
          <w:bCs/>
          <w:sz w:val="28"/>
          <w:szCs w:val="28"/>
        </w:rPr>
        <w:t>в сети «Интернет» для размещения информации о проведении торгов</w:t>
      </w:r>
      <w:r w:rsidR="00664D85" w:rsidRPr="00184B09">
        <w:rPr>
          <w:sz w:val="28"/>
          <w:szCs w:val="28"/>
        </w:rPr>
        <w:t xml:space="preserve"> </w:t>
      </w:r>
      <w:r w:rsidR="00664D85">
        <w:rPr>
          <w:sz w:val="28"/>
          <w:szCs w:val="28"/>
        </w:rPr>
        <w:t>https://www.rts-tender.ru</w:t>
      </w:r>
      <w:r w:rsidR="00664D85">
        <w:rPr>
          <w:bCs/>
          <w:sz w:val="28"/>
          <w:szCs w:val="28"/>
        </w:rPr>
        <w:t>.</w:t>
      </w:r>
      <w:r w:rsidR="00664D85">
        <w:rPr>
          <w:sz w:val="28"/>
          <w:szCs w:val="28"/>
        </w:rPr>
        <w:t>,</w:t>
      </w:r>
      <w:r w:rsidR="0007362B" w:rsidRPr="0007362B">
        <w:rPr>
          <w:bCs/>
          <w:sz w:val="28"/>
          <w:szCs w:val="28"/>
        </w:rPr>
        <w:t xml:space="preserve"> а также публикуется в газете «</w:t>
      </w:r>
      <w:r w:rsidR="006E33A1">
        <w:rPr>
          <w:bCs/>
          <w:sz w:val="28"/>
          <w:szCs w:val="28"/>
        </w:rPr>
        <w:t>Жизнь Маркова</w:t>
      </w:r>
      <w:r w:rsidR="0007362B" w:rsidRPr="0007362B">
        <w:rPr>
          <w:bCs/>
          <w:sz w:val="28"/>
          <w:szCs w:val="28"/>
        </w:rPr>
        <w:t>».</w:t>
      </w:r>
    </w:p>
    <w:p w:rsidR="003C20EC" w:rsidRPr="0007362B" w:rsidRDefault="0007362B" w:rsidP="00070AE1">
      <w:pPr>
        <w:pStyle w:val="ConsTitle"/>
        <w:widowControl/>
        <w:suppressAutoHyphens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</w:t>
      </w:r>
      <w:r w:rsidR="003C20EC" w:rsidRPr="0007362B">
        <w:rPr>
          <w:rFonts w:ascii="Times New Roman" w:hAnsi="Times New Roman" w:cs="Times New Roman"/>
          <w:b w:val="0"/>
          <w:sz w:val="28"/>
          <w:szCs w:val="28"/>
        </w:rPr>
        <w:t>. Наименование, состав и характеристика имущества:</w:t>
      </w:r>
    </w:p>
    <w:p w:rsidR="00745901" w:rsidRPr="0007362B" w:rsidRDefault="00B86FA3" w:rsidP="0007362B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7362B">
        <w:rPr>
          <w:bCs/>
          <w:color w:val="000000"/>
          <w:sz w:val="28"/>
          <w:szCs w:val="28"/>
        </w:rPr>
        <w:tab/>
      </w:r>
    </w:p>
    <w:p w:rsidR="00B13B67" w:rsidRPr="00BD0F2D" w:rsidRDefault="00E50003" w:rsidP="00745901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Л</w:t>
      </w:r>
      <w:r w:rsidR="00B13B67" w:rsidRPr="00BD0F2D">
        <w:rPr>
          <w:bCs/>
          <w:color w:val="000000"/>
          <w:sz w:val="28"/>
          <w:szCs w:val="28"/>
        </w:rPr>
        <w:t xml:space="preserve">ОТ № </w:t>
      </w:r>
      <w:r w:rsidRPr="00BD0F2D">
        <w:rPr>
          <w:bCs/>
          <w:color w:val="000000"/>
          <w:sz w:val="28"/>
          <w:szCs w:val="28"/>
        </w:rPr>
        <w:t>1</w:t>
      </w:r>
    </w:p>
    <w:p w:rsidR="00B13B67" w:rsidRPr="006E33A1" w:rsidRDefault="006E33A1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NISSAN</w:t>
      </w:r>
      <w:r w:rsidRPr="006E33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>CEFIRO</w:t>
      </w:r>
    </w:p>
    <w:p w:rsidR="00B13B67" w:rsidRPr="00B13B67" w:rsidRDefault="00B13B67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идентификационный номер (VIN)</w:t>
      </w:r>
      <w:r w:rsidR="00CB0082">
        <w:rPr>
          <w:bCs/>
          <w:color w:val="000000"/>
          <w:sz w:val="28"/>
          <w:szCs w:val="28"/>
        </w:rPr>
        <w:t xml:space="preserve"> </w:t>
      </w:r>
      <w:r w:rsidR="006E33A1">
        <w:rPr>
          <w:bCs/>
          <w:color w:val="000000"/>
          <w:sz w:val="28"/>
          <w:szCs w:val="28"/>
          <w:lang w:val="en-US"/>
        </w:rPr>
        <w:t>JN</w:t>
      </w:r>
      <w:r w:rsidR="006E33A1" w:rsidRPr="006E33A1">
        <w:rPr>
          <w:bCs/>
          <w:color w:val="000000"/>
          <w:sz w:val="28"/>
          <w:szCs w:val="28"/>
        </w:rPr>
        <w:t>1</w:t>
      </w:r>
      <w:r w:rsidR="006E33A1">
        <w:rPr>
          <w:bCs/>
          <w:color w:val="000000"/>
          <w:sz w:val="28"/>
          <w:szCs w:val="28"/>
          <w:lang w:val="en-US"/>
        </w:rPr>
        <w:t>CAU</w:t>
      </w:r>
      <w:r w:rsidR="006E33A1" w:rsidRPr="006E33A1">
        <w:rPr>
          <w:bCs/>
          <w:color w:val="000000"/>
          <w:sz w:val="28"/>
          <w:szCs w:val="28"/>
        </w:rPr>
        <w:t>33</w:t>
      </w:r>
      <w:r w:rsidR="006E33A1">
        <w:rPr>
          <w:bCs/>
          <w:color w:val="000000"/>
          <w:sz w:val="28"/>
          <w:szCs w:val="28"/>
          <w:lang w:val="en-US"/>
        </w:rPr>
        <w:t>Z</w:t>
      </w:r>
      <w:r w:rsidR="006E33A1" w:rsidRPr="006E33A1">
        <w:rPr>
          <w:bCs/>
          <w:color w:val="000000"/>
          <w:sz w:val="28"/>
          <w:szCs w:val="28"/>
        </w:rPr>
        <w:t>0144892</w:t>
      </w:r>
      <w:r w:rsidRPr="00B13B67">
        <w:rPr>
          <w:bCs/>
          <w:color w:val="000000"/>
          <w:sz w:val="28"/>
          <w:szCs w:val="28"/>
        </w:rPr>
        <w:t>; год изготовления ТС 200</w:t>
      </w:r>
      <w:r w:rsidR="006E33A1" w:rsidRPr="006E33A1">
        <w:rPr>
          <w:bCs/>
          <w:color w:val="000000"/>
          <w:sz w:val="28"/>
          <w:szCs w:val="28"/>
        </w:rPr>
        <w:t>1</w:t>
      </w:r>
      <w:r w:rsidR="006E33A1">
        <w:rPr>
          <w:bCs/>
          <w:color w:val="000000"/>
          <w:sz w:val="28"/>
          <w:szCs w:val="28"/>
        </w:rPr>
        <w:t xml:space="preserve">; модель, № двигателя </w:t>
      </w:r>
      <w:r w:rsidR="006E33A1">
        <w:rPr>
          <w:bCs/>
          <w:color w:val="000000"/>
          <w:sz w:val="28"/>
          <w:szCs w:val="28"/>
          <w:lang w:val="en-US"/>
        </w:rPr>
        <w:t>VQ</w:t>
      </w:r>
      <w:r w:rsidR="006E33A1" w:rsidRPr="006E33A1">
        <w:rPr>
          <w:bCs/>
          <w:color w:val="000000"/>
          <w:sz w:val="28"/>
          <w:szCs w:val="28"/>
        </w:rPr>
        <w:t>20-268882</w:t>
      </w:r>
      <w:r w:rsidR="006E33A1">
        <w:rPr>
          <w:bCs/>
          <w:color w:val="000000"/>
          <w:sz w:val="28"/>
          <w:szCs w:val="28"/>
          <w:lang w:val="en-US"/>
        </w:rPr>
        <w:t>A</w:t>
      </w:r>
      <w:r w:rsidRPr="00B13B67">
        <w:rPr>
          <w:bCs/>
          <w:color w:val="000000"/>
          <w:sz w:val="28"/>
          <w:szCs w:val="28"/>
        </w:rPr>
        <w:t xml:space="preserve">; шасси (рама) № отсутствует; кузов (кабина, прицеп) № </w:t>
      </w:r>
      <w:r w:rsidR="006E33A1" w:rsidRPr="006E33A1">
        <w:rPr>
          <w:bCs/>
          <w:color w:val="000000"/>
          <w:sz w:val="28"/>
          <w:szCs w:val="28"/>
          <w:lang w:val="en-US"/>
        </w:rPr>
        <w:t>JN</w:t>
      </w:r>
      <w:r w:rsidR="006E33A1" w:rsidRPr="006E33A1">
        <w:rPr>
          <w:bCs/>
          <w:color w:val="000000"/>
          <w:sz w:val="28"/>
          <w:szCs w:val="28"/>
        </w:rPr>
        <w:t>1</w:t>
      </w:r>
      <w:r w:rsidR="006E33A1" w:rsidRPr="006E33A1">
        <w:rPr>
          <w:bCs/>
          <w:color w:val="000000"/>
          <w:sz w:val="28"/>
          <w:szCs w:val="28"/>
          <w:lang w:val="en-US"/>
        </w:rPr>
        <w:t>CAU</w:t>
      </w:r>
      <w:r w:rsidR="006E33A1" w:rsidRPr="006E33A1">
        <w:rPr>
          <w:bCs/>
          <w:color w:val="000000"/>
          <w:sz w:val="28"/>
          <w:szCs w:val="28"/>
        </w:rPr>
        <w:t>33</w:t>
      </w:r>
      <w:r w:rsidR="006E33A1" w:rsidRPr="006E33A1">
        <w:rPr>
          <w:bCs/>
          <w:color w:val="000000"/>
          <w:sz w:val="28"/>
          <w:szCs w:val="28"/>
          <w:lang w:val="en-US"/>
        </w:rPr>
        <w:t>Z</w:t>
      </w:r>
      <w:r w:rsidR="006E33A1" w:rsidRPr="006E33A1">
        <w:rPr>
          <w:bCs/>
          <w:color w:val="000000"/>
          <w:sz w:val="28"/>
          <w:szCs w:val="28"/>
        </w:rPr>
        <w:t>0144892</w:t>
      </w:r>
      <w:r w:rsidRPr="00B13B67">
        <w:rPr>
          <w:bCs/>
          <w:color w:val="000000"/>
          <w:sz w:val="28"/>
          <w:szCs w:val="28"/>
        </w:rPr>
        <w:t>;</w:t>
      </w:r>
      <w:r w:rsidR="006E33A1">
        <w:rPr>
          <w:bCs/>
          <w:color w:val="000000"/>
          <w:sz w:val="28"/>
          <w:szCs w:val="28"/>
        </w:rPr>
        <w:t xml:space="preserve"> цвет кузова (кабины, прицепа) серый</w:t>
      </w:r>
      <w:r w:rsidRPr="00B13B67">
        <w:rPr>
          <w:bCs/>
          <w:color w:val="000000"/>
          <w:sz w:val="28"/>
          <w:szCs w:val="28"/>
        </w:rPr>
        <w:t>; мощность двигателя</w:t>
      </w:r>
      <w:r w:rsidR="006E33A1">
        <w:rPr>
          <w:bCs/>
          <w:color w:val="000000"/>
          <w:sz w:val="28"/>
          <w:szCs w:val="28"/>
        </w:rPr>
        <w:t>, л. с.  (кВт)</w:t>
      </w:r>
      <w:r w:rsidRPr="00B13B67">
        <w:rPr>
          <w:bCs/>
          <w:color w:val="000000"/>
          <w:sz w:val="28"/>
          <w:szCs w:val="28"/>
        </w:rPr>
        <w:t xml:space="preserve"> </w:t>
      </w:r>
      <w:r w:rsidR="006E33A1">
        <w:rPr>
          <w:bCs/>
          <w:color w:val="000000"/>
          <w:sz w:val="28"/>
          <w:szCs w:val="28"/>
        </w:rPr>
        <w:t>140 (105)</w:t>
      </w:r>
      <w:r w:rsidRPr="00B13B67">
        <w:rPr>
          <w:bCs/>
          <w:color w:val="000000"/>
          <w:sz w:val="28"/>
          <w:szCs w:val="28"/>
        </w:rPr>
        <w:t xml:space="preserve">; государственный номер </w:t>
      </w:r>
      <w:r w:rsidR="0060641C">
        <w:rPr>
          <w:bCs/>
          <w:color w:val="000000"/>
          <w:sz w:val="28"/>
          <w:szCs w:val="28"/>
        </w:rPr>
        <w:t>С001ОО</w:t>
      </w:r>
      <w:r w:rsidRPr="00B13B67">
        <w:rPr>
          <w:bCs/>
          <w:color w:val="000000"/>
          <w:sz w:val="28"/>
          <w:szCs w:val="28"/>
        </w:rPr>
        <w:t xml:space="preserve">38.     </w:t>
      </w:r>
    </w:p>
    <w:p w:rsidR="00B13B67" w:rsidRPr="00123AF4" w:rsidRDefault="00B13B67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lastRenderedPageBreak/>
        <w:t xml:space="preserve">Нормативная цена имущества составляет </w:t>
      </w:r>
      <w:r w:rsidR="006E33A1">
        <w:rPr>
          <w:bCs/>
          <w:color w:val="000000"/>
          <w:sz w:val="28"/>
          <w:szCs w:val="28"/>
        </w:rPr>
        <w:t>100000</w:t>
      </w:r>
      <w:r w:rsidRPr="00123AF4">
        <w:rPr>
          <w:bCs/>
          <w:color w:val="000000"/>
          <w:sz w:val="28"/>
          <w:szCs w:val="28"/>
        </w:rPr>
        <w:t xml:space="preserve"> рублей в соответствии с отчетом № </w:t>
      </w:r>
      <w:r w:rsidR="006E33A1">
        <w:rPr>
          <w:bCs/>
          <w:color w:val="000000"/>
          <w:sz w:val="28"/>
          <w:szCs w:val="28"/>
        </w:rPr>
        <w:t>27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 w:rsidR="006E33A1">
        <w:rPr>
          <w:bCs/>
          <w:color w:val="000000"/>
          <w:sz w:val="28"/>
          <w:szCs w:val="28"/>
        </w:rPr>
        <w:t>20 марта 2019 г.</w:t>
      </w:r>
    </w:p>
    <w:p w:rsidR="00B13B67" w:rsidRPr="00123AF4" w:rsidRDefault="00B13B67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="006E33A1">
        <w:rPr>
          <w:bCs/>
          <w:color w:val="000000"/>
          <w:sz w:val="28"/>
          <w:szCs w:val="28"/>
        </w:rPr>
        <w:t>100000</w:t>
      </w:r>
      <w:r w:rsidRPr="00123AF4">
        <w:rPr>
          <w:bCs/>
          <w:color w:val="000000"/>
          <w:sz w:val="28"/>
          <w:szCs w:val="28"/>
        </w:rPr>
        <w:t xml:space="preserve"> (</w:t>
      </w:r>
      <w:r w:rsidR="006E33A1">
        <w:rPr>
          <w:bCs/>
          <w:color w:val="000000"/>
          <w:sz w:val="28"/>
          <w:szCs w:val="28"/>
        </w:rPr>
        <w:t>сто тысяч</w:t>
      </w:r>
      <w:r w:rsidRPr="00123AF4">
        <w:rPr>
          <w:bCs/>
          <w:color w:val="000000"/>
          <w:sz w:val="28"/>
          <w:szCs w:val="28"/>
        </w:rPr>
        <w:t xml:space="preserve"> тысяч) рублей.</w:t>
      </w:r>
    </w:p>
    <w:p w:rsidR="00B13B67" w:rsidRPr="00123AF4" w:rsidRDefault="00B13B67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 w:rsidR="00CB0082"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 w:rsidR="006E33A1">
        <w:rPr>
          <w:bCs/>
          <w:color w:val="000000"/>
          <w:sz w:val="28"/>
          <w:szCs w:val="28"/>
        </w:rPr>
        <w:t>5000</w:t>
      </w:r>
      <w:r w:rsidRPr="00123AF4">
        <w:rPr>
          <w:bCs/>
          <w:color w:val="000000"/>
          <w:sz w:val="28"/>
          <w:szCs w:val="28"/>
        </w:rPr>
        <w:t xml:space="preserve"> (</w:t>
      </w:r>
      <w:r w:rsidR="006E33A1">
        <w:rPr>
          <w:bCs/>
          <w:color w:val="000000"/>
          <w:sz w:val="28"/>
          <w:szCs w:val="28"/>
        </w:rPr>
        <w:t>пять тысяч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07362B" w:rsidRPr="0007362B" w:rsidRDefault="00B13B67" w:rsidP="0007362B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 w:rsidR="0008271E"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 w:rsidR="00CB0082">
        <w:rPr>
          <w:bCs/>
          <w:color w:val="000000"/>
          <w:sz w:val="28"/>
          <w:szCs w:val="28"/>
        </w:rPr>
        <w:t xml:space="preserve">        </w:t>
      </w:r>
      <w:r w:rsidR="0008271E">
        <w:rPr>
          <w:bCs/>
          <w:color w:val="000000"/>
          <w:sz w:val="28"/>
          <w:szCs w:val="28"/>
        </w:rPr>
        <w:t xml:space="preserve">   </w:t>
      </w:r>
      <w:r w:rsidR="00CB0082">
        <w:rPr>
          <w:bCs/>
          <w:color w:val="000000"/>
          <w:sz w:val="28"/>
          <w:szCs w:val="28"/>
        </w:rPr>
        <w:t xml:space="preserve">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="0060641C">
        <w:rPr>
          <w:bCs/>
          <w:color w:val="000000"/>
          <w:sz w:val="28"/>
          <w:szCs w:val="28"/>
        </w:rPr>
        <w:t>20000</w:t>
      </w:r>
      <w:r w:rsidRPr="00123AF4">
        <w:rPr>
          <w:bCs/>
          <w:color w:val="000000"/>
          <w:sz w:val="28"/>
          <w:szCs w:val="28"/>
        </w:rPr>
        <w:t xml:space="preserve"> (</w:t>
      </w:r>
      <w:r w:rsidR="0060641C">
        <w:rPr>
          <w:bCs/>
          <w:color w:val="000000"/>
          <w:sz w:val="28"/>
          <w:szCs w:val="28"/>
        </w:rPr>
        <w:t>двадцать тысяч</w:t>
      </w:r>
      <w:r w:rsidR="0007362B">
        <w:rPr>
          <w:bCs/>
          <w:color w:val="000000"/>
          <w:sz w:val="28"/>
          <w:szCs w:val="28"/>
        </w:rPr>
        <w:t xml:space="preserve">) рублей </w:t>
      </w:r>
      <w:r w:rsidR="0007362B" w:rsidRPr="0007362B">
        <w:rPr>
          <w:bCs/>
          <w:color w:val="000000"/>
          <w:sz w:val="28"/>
          <w:szCs w:val="28"/>
        </w:rPr>
        <w:t xml:space="preserve">(оплата задатка осуществляется в соответствии с информационным сообщением). </w:t>
      </w:r>
    </w:p>
    <w:p w:rsidR="0060641C" w:rsidRDefault="0060641C" w:rsidP="0060641C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0641C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B13B67" w:rsidRDefault="00B13B67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 w:rsidR="0060641C">
        <w:rPr>
          <w:bCs/>
          <w:color w:val="000000"/>
          <w:sz w:val="28"/>
          <w:szCs w:val="28"/>
        </w:rPr>
        <w:t>Иркутский район, р. п. Маркова, ул. Молодежная, д. 1.</w:t>
      </w:r>
    </w:p>
    <w:p w:rsidR="009273F9" w:rsidRDefault="009273F9" w:rsidP="009273F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</w:p>
    <w:p w:rsidR="009273F9" w:rsidRPr="00BD0F2D" w:rsidRDefault="009273F9" w:rsidP="009273F9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ЛОТ № 2</w:t>
      </w:r>
    </w:p>
    <w:p w:rsidR="009273F9" w:rsidRPr="00BD0F2D" w:rsidRDefault="0060641C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ГАЗ 53А АВВ-3,6 (цистерна)</w:t>
      </w:r>
    </w:p>
    <w:p w:rsidR="009273F9" w:rsidRPr="00B13B67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идентификационный номер (VIN) </w:t>
      </w:r>
      <w:r w:rsidR="0060641C">
        <w:rPr>
          <w:bCs/>
          <w:color w:val="000000"/>
          <w:sz w:val="28"/>
          <w:szCs w:val="28"/>
          <w:lang w:val="en-US"/>
        </w:rPr>
        <w:t>XTH</w:t>
      </w:r>
      <w:r w:rsidR="0060641C" w:rsidRPr="0060641C">
        <w:rPr>
          <w:bCs/>
          <w:color w:val="000000"/>
          <w:sz w:val="28"/>
          <w:szCs w:val="28"/>
        </w:rPr>
        <w:t>531200</w:t>
      </w:r>
      <w:r w:rsidR="0060641C">
        <w:rPr>
          <w:bCs/>
          <w:color w:val="000000"/>
          <w:sz w:val="28"/>
          <w:szCs w:val="28"/>
          <w:lang w:val="en-US"/>
        </w:rPr>
        <w:t>K</w:t>
      </w:r>
      <w:r w:rsidR="0060641C" w:rsidRPr="0060641C">
        <w:rPr>
          <w:bCs/>
          <w:color w:val="000000"/>
          <w:sz w:val="28"/>
          <w:szCs w:val="28"/>
        </w:rPr>
        <w:t>1278848</w:t>
      </w:r>
      <w:r w:rsidR="003F7260">
        <w:rPr>
          <w:bCs/>
          <w:color w:val="000000"/>
          <w:sz w:val="28"/>
          <w:szCs w:val="28"/>
        </w:rPr>
        <w:t xml:space="preserve">; год изготовления ТС </w:t>
      </w:r>
      <w:r w:rsidR="0060641C" w:rsidRPr="0060641C">
        <w:rPr>
          <w:bCs/>
          <w:color w:val="000000"/>
          <w:sz w:val="28"/>
          <w:szCs w:val="28"/>
        </w:rPr>
        <w:t>1989</w:t>
      </w:r>
      <w:r w:rsidRPr="00B13B67">
        <w:rPr>
          <w:bCs/>
          <w:color w:val="000000"/>
          <w:sz w:val="28"/>
          <w:szCs w:val="28"/>
        </w:rPr>
        <w:t xml:space="preserve">; модель, № двигателя </w:t>
      </w:r>
      <w:r w:rsidR="0060641C" w:rsidRPr="0060641C">
        <w:rPr>
          <w:bCs/>
          <w:color w:val="000000"/>
          <w:sz w:val="28"/>
          <w:szCs w:val="28"/>
        </w:rPr>
        <w:t>5311 111917</w:t>
      </w:r>
      <w:r w:rsidR="003F7260">
        <w:rPr>
          <w:bCs/>
          <w:color w:val="000000"/>
          <w:sz w:val="28"/>
          <w:szCs w:val="28"/>
        </w:rPr>
        <w:t>; шасси (рама) №</w:t>
      </w:r>
      <w:r w:rsidRPr="00B13B67">
        <w:rPr>
          <w:bCs/>
          <w:color w:val="000000"/>
          <w:sz w:val="28"/>
          <w:szCs w:val="28"/>
        </w:rPr>
        <w:t xml:space="preserve"> </w:t>
      </w:r>
      <w:r w:rsidR="0060641C">
        <w:rPr>
          <w:bCs/>
          <w:color w:val="000000"/>
          <w:sz w:val="28"/>
          <w:szCs w:val="28"/>
          <w:lang w:val="en-US"/>
        </w:rPr>
        <w:t>K</w:t>
      </w:r>
      <w:r w:rsidR="0060641C" w:rsidRPr="0060641C">
        <w:rPr>
          <w:bCs/>
          <w:color w:val="000000"/>
          <w:sz w:val="28"/>
          <w:szCs w:val="28"/>
        </w:rPr>
        <w:t>1278848</w:t>
      </w:r>
      <w:r w:rsidRPr="00B13B67">
        <w:rPr>
          <w:bCs/>
          <w:color w:val="000000"/>
          <w:sz w:val="28"/>
          <w:szCs w:val="28"/>
        </w:rPr>
        <w:t>; кузов (кабина, прицеп)</w:t>
      </w:r>
      <w:r w:rsidR="0060641C">
        <w:rPr>
          <w:bCs/>
          <w:color w:val="000000"/>
          <w:sz w:val="28"/>
          <w:szCs w:val="28"/>
        </w:rPr>
        <w:t xml:space="preserve"> не установлен</w:t>
      </w:r>
      <w:r w:rsidRPr="00B13B67">
        <w:rPr>
          <w:bCs/>
          <w:color w:val="000000"/>
          <w:sz w:val="28"/>
          <w:szCs w:val="28"/>
        </w:rPr>
        <w:t xml:space="preserve">; цвет кузова (кабины, прицепа) </w:t>
      </w:r>
      <w:r w:rsidR="0060641C">
        <w:rPr>
          <w:bCs/>
          <w:color w:val="000000"/>
          <w:sz w:val="28"/>
          <w:szCs w:val="28"/>
        </w:rPr>
        <w:t>зеленый;</w:t>
      </w:r>
      <w:r w:rsidRPr="00B13B67">
        <w:rPr>
          <w:bCs/>
          <w:color w:val="000000"/>
          <w:sz w:val="28"/>
          <w:szCs w:val="28"/>
        </w:rPr>
        <w:t xml:space="preserve"> мощность двигателя</w:t>
      </w:r>
      <w:r w:rsidR="0060641C">
        <w:rPr>
          <w:bCs/>
          <w:color w:val="000000"/>
          <w:sz w:val="28"/>
          <w:szCs w:val="28"/>
        </w:rPr>
        <w:t>, л. с. (кВт) 120,0 л. с.</w:t>
      </w:r>
      <w:r w:rsidRPr="00B13B67">
        <w:rPr>
          <w:bCs/>
          <w:color w:val="000000"/>
          <w:sz w:val="28"/>
          <w:szCs w:val="28"/>
        </w:rPr>
        <w:t xml:space="preserve">; государственный номер </w:t>
      </w:r>
      <w:r w:rsidR="0060641C">
        <w:rPr>
          <w:bCs/>
          <w:color w:val="000000"/>
          <w:sz w:val="28"/>
          <w:szCs w:val="28"/>
        </w:rPr>
        <w:t>Р913УМ38</w:t>
      </w:r>
      <w:r w:rsidRPr="00B13B67">
        <w:rPr>
          <w:bCs/>
          <w:color w:val="000000"/>
          <w:sz w:val="28"/>
          <w:szCs w:val="28"/>
        </w:rPr>
        <w:t xml:space="preserve">.     </w:t>
      </w:r>
    </w:p>
    <w:p w:rsidR="009273F9" w:rsidRPr="00123AF4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 w:rsidR="0060641C">
        <w:rPr>
          <w:bCs/>
          <w:color w:val="000000"/>
          <w:sz w:val="28"/>
          <w:szCs w:val="28"/>
        </w:rPr>
        <w:t>70000</w:t>
      </w:r>
      <w:r w:rsidRPr="00123AF4">
        <w:rPr>
          <w:bCs/>
          <w:color w:val="000000"/>
          <w:sz w:val="28"/>
          <w:szCs w:val="28"/>
        </w:rPr>
        <w:t xml:space="preserve"> рублей в соответствии с отчетом № </w:t>
      </w:r>
      <w:r w:rsidR="0060641C">
        <w:rPr>
          <w:bCs/>
          <w:color w:val="000000"/>
          <w:sz w:val="28"/>
          <w:szCs w:val="28"/>
        </w:rPr>
        <w:t>27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 w:rsidR="0060641C">
        <w:rPr>
          <w:bCs/>
          <w:color w:val="000000"/>
          <w:sz w:val="28"/>
          <w:szCs w:val="28"/>
        </w:rPr>
        <w:t>20 марта 2019 г.</w:t>
      </w:r>
    </w:p>
    <w:p w:rsidR="009273F9" w:rsidRPr="00123AF4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="0060641C">
        <w:rPr>
          <w:bCs/>
          <w:color w:val="000000"/>
          <w:sz w:val="28"/>
          <w:szCs w:val="28"/>
        </w:rPr>
        <w:t>70000</w:t>
      </w:r>
      <w:r w:rsidRPr="00123AF4">
        <w:rPr>
          <w:bCs/>
          <w:color w:val="000000"/>
          <w:sz w:val="28"/>
          <w:szCs w:val="28"/>
        </w:rPr>
        <w:t xml:space="preserve"> (</w:t>
      </w:r>
      <w:r w:rsidR="0060641C">
        <w:rPr>
          <w:bCs/>
          <w:color w:val="000000"/>
          <w:sz w:val="28"/>
          <w:szCs w:val="28"/>
        </w:rPr>
        <w:t>семьдесят</w:t>
      </w:r>
      <w:r w:rsidRPr="00123AF4">
        <w:rPr>
          <w:bCs/>
          <w:color w:val="000000"/>
          <w:sz w:val="28"/>
          <w:szCs w:val="28"/>
        </w:rPr>
        <w:t xml:space="preserve"> тысяч) рублей.</w:t>
      </w:r>
    </w:p>
    <w:p w:rsidR="009273F9" w:rsidRPr="00123AF4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 w:rsidR="0060641C">
        <w:rPr>
          <w:bCs/>
          <w:color w:val="000000"/>
          <w:sz w:val="28"/>
          <w:szCs w:val="28"/>
        </w:rPr>
        <w:t>3500</w:t>
      </w:r>
      <w:r w:rsidRPr="00123AF4">
        <w:rPr>
          <w:bCs/>
          <w:color w:val="000000"/>
          <w:sz w:val="28"/>
          <w:szCs w:val="28"/>
        </w:rPr>
        <w:t xml:space="preserve"> (</w:t>
      </w:r>
      <w:r w:rsidR="00DE41BE">
        <w:rPr>
          <w:bCs/>
          <w:color w:val="000000"/>
          <w:sz w:val="28"/>
          <w:szCs w:val="28"/>
        </w:rPr>
        <w:t>три тысячи</w:t>
      </w:r>
      <w:r w:rsidR="0060641C">
        <w:rPr>
          <w:bCs/>
          <w:color w:val="000000"/>
          <w:sz w:val="28"/>
          <w:szCs w:val="28"/>
        </w:rPr>
        <w:t xml:space="preserve"> пятьсот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C07EF8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 w:rsidR="0060641C">
        <w:rPr>
          <w:bCs/>
          <w:color w:val="000000"/>
          <w:sz w:val="28"/>
          <w:szCs w:val="28"/>
        </w:rPr>
        <w:t>14000</w:t>
      </w:r>
      <w:r w:rsidRPr="00123AF4">
        <w:rPr>
          <w:bCs/>
          <w:color w:val="000000"/>
          <w:sz w:val="28"/>
          <w:szCs w:val="28"/>
        </w:rPr>
        <w:t xml:space="preserve"> (</w:t>
      </w:r>
      <w:r w:rsidR="0060641C">
        <w:rPr>
          <w:bCs/>
          <w:color w:val="000000"/>
          <w:sz w:val="28"/>
          <w:szCs w:val="28"/>
        </w:rPr>
        <w:t>четырнадцать</w:t>
      </w:r>
      <w:r w:rsidRPr="00123AF4">
        <w:rPr>
          <w:bCs/>
          <w:color w:val="000000"/>
          <w:sz w:val="28"/>
          <w:szCs w:val="28"/>
        </w:rPr>
        <w:t xml:space="preserve"> тысяч) рублей</w:t>
      </w:r>
      <w:r w:rsidR="00C07EF8">
        <w:rPr>
          <w:bCs/>
          <w:color w:val="000000"/>
          <w:sz w:val="28"/>
          <w:szCs w:val="28"/>
        </w:rPr>
        <w:t>.</w:t>
      </w:r>
      <w:r w:rsidRPr="00123AF4">
        <w:rPr>
          <w:bCs/>
          <w:color w:val="000000"/>
          <w:sz w:val="28"/>
          <w:szCs w:val="28"/>
        </w:rPr>
        <w:t xml:space="preserve"> </w:t>
      </w:r>
      <w:r w:rsidR="00C07EF8" w:rsidRPr="00C07EF8">
        <w:rPr>
          <w:bCs/>
          <w:color w:val="000000"/>
          <w:sz w:val="28"/>
          <w:szCs w:val="28"/>
        </w:rPr>
        <w:t>(оплата задатка осуществляется в соответствии с информационным сообщением</w:t>
      </w:r>
      <w:r w:rsidR="00C07EF8">
        <w:rPr>
          <w:bCs/>
          <w:color w:val="000000"/>
          <w:sz w:val="28"/>
          <w:szCs w:val="28"/>
        </w:rPr>
        <w:t>).</w:t>
      </w:r>
      <w:r w:rsidR="00C07EF8" w:rsidRPr="00C07EF8">
        <w:rPr>
          <w:bCs/>
          <w:color w:val="000000"/>
          <w:sz w:val="28"/>
          <w:szCs w:val="28"/>
        </w:rPr>
        <w:t xml:space="preserve"> </w:t>
      </w:r>
    </w:p>
    <w:p w:rsidR="009273F9" w:rsidRPr="00B13B67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="00C07EF8">
        <w:rPr>
          <w:bCs/>
          <w:color w:val="000000"/>
          <w:sz w:val="28"/>
          <w:szCs w:val="28"/>
        </w:rPr>
        <w:t>не проводились</w:t>
      </w:r>
      <w:r w:rsidRPr="00354643">
        <w:rPr>
          <w:bCs/>
          <w:color w:val="000000"/>
          <w:sz w:val="28"/>
          <w:szCs w:val="28"/>
        </w:rPr>
        <w:t>.</w:t>
      </w:r>
    </w:p>
    <w:p w:rsidR="009273F9" w:rsidRDefault="009273F9" w:rsidP="009273F9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 w:rsidR="00153C42">
        <w:rPr>
          <w:bCs/>
          <w:color w:val="000000"/>
          <w:sz w:val="28"/>
          <w:szCs w:val="28"/>
        </w:rPr>
        <w:t>Иркутский район, р. п. Маркова, ул. Строителей, дом 5</w:t>
      </w:r>
      <w:r w:rsidR="00AC7A8F">
        <w:rPr>
          <w:bCs/>
          <w:color w:val="000000"/>
          <w:sz w:val="28"/>
          <w:szCs w:val="28"/>
        </w:rPr>
        <w:t>-</w:t>
      </w:r>
      <w:r w:rsidR="00153C42">
        <w:rPr>
          <w:bCs/>
          <w:color w:val="000000"/>
          <w:sz w:val="28"/>
          <w:szCs w:val="28"/>
        </w:rPr>
        <w:t>2.</w:t>
      </w:r>
    </w:p>
    <w:p w:rsidR="009273F9" w:rsidRDefault="009273F9" w:rsidP="00B13B67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153C42" w:rsidRPr="00153C42" w:rsidRDefault="00153C42" w:rsidP="00070AE1">
      <w:pPr>
        <w:tabs>
          <w:tab w:val="left" w:pos="4071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ЛОТ № 3</w:t>
      </w:r>
    </w:p>
    <w:p w:rsidR="00153C42" w:rsidRPr="003F7260" w:rsidRDefault="003F7260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>КО-440-3 специализированные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>идентификационный номер (VIN)</w:t>
      </w:r>
      <w:r w:rsidR="003F7260" w:rsidRPr="003F7260">
        <w:rPr>
          <w:bCs/>
          <w:color w:val="000000"/>
          <w:sz w:val="28"/>
          <w:szCs w:val="28"/>
        </w:rPr>
        <w:t xml:space="preserve"> </w:t>
      </w:r>
      <w:r w:rsidR="003F7260" w:rsidRPr="003F7260">
        <w:rPr>
          <w:bCs/>
          <w:color w:val="000000"/>
          <w:sz w:val="28"/>
          <w:szCs w:val="28"/>
          <w:lang w:val="en-US"/>
        </w:rPr>
        <w:t>XVL</w:t>
      </w:r>
      <w:r w:rsidR="003F7260" w:rsidRPr="003F7260">
        <w:rPr>
          <w:bCs/>
          <w:color w:val="000000"/>
          <w:sz w:val="28"/>
          <w:szCs w:val="28"/>
        </w:rPr>
        <w:t>48321030000134</w:t>
      </w:r>
      <w:r w:rsidRPr="003F7260">
        <w:rPr>
          <w:bCs/>
          <w:color w:val="000000"/>
          <w:sz w:val="28"/>
          <w:szCs w:val="28"/>
        </w:rPr>
        <w:t xml:space="preserve">; год изготовления ТС </w:t>
      </w:r>
      <w:r w:rsidR="003F7260" w:rsidRPr="003F7260">
        <w:rPr>
          <w:bCs/>
          <w:color w:val="000000"/>
          <w:sz w:val="28"/>
          <w:szCs w:val="28"/>
        </w:rPr>
        <w:t>2003</w:t>
      </w:r>
      <w:r w:rsidRPr="003F7260">
        <w:rPr>
          <w:bCs/>
          <w:color w:val="000000"/>
          <w:sz w:val="28"/>
          <w:szCs w:val="28"/>
        </w:rPr>
        <w:t xml:space="preserve">; модель, № двигателя </w:t>
      </w:r>
      <w:r w:rsidR="003F7260" w:rsidRPr="003F7260">
        <w:rPr>
          <w:bCs/>
          <w:color w:val="000000"/>
          <w:sz w:val="28"/>
          <w:szCs w:val="28"/>
        </w:rPr>
        <w:t>51300</w:t>
      </w:r>
      <w:r w:rsidR="003F7260" w:rsidRPr="003F7260">
        <w:rPr>
          <w:bCs/>
          <w:color w:val="000000"/>
          <w:sz w:val="28"/>
          <w:szCs w:val="28"/>
          <w:lang w:val="en-US"/>
        </w:rPr>
        <w:t>H</w:t>
      </w:r>
      <w:r w:rsidR="003F7260" w:rsidRPr="003F7260">
        <w:rPr>
          <w:bCs/>
          <w:color w:val="000000"/>
          <w:sz w:val="28"/>
          <w:szCs w:val="28"/>
        </w:rPr>
        <w:t xml:space="preserve"> 31008100</w:t>
      </w:r>
      <w:r w:rsidRPr="003F7260">
        <w:rPr>
          <w:bCs/>
          <w:color w:val="000000"/>
          <w:sz w:val="28"/>
          <w:szCs w:val="28"/>
        </w:rPr>
        <w:t>; шасси (</w:t>
      </w:r>
      <w:proofErr w:type="gramStart"/>
      <w:r w:rsidRPr="003F7260">
        <w:rPr>
          <w:bCs/>
          <w:color w:val="000000"/>
          <w:sz w:val="28"/>
          <w:szCs w:val="28"/>
        </w:rPr>
        <w:t>рама)</w:t>
      </w:r>
      <w:r w:rsidR="003F7260" w:rsidRPr="003F7260">
        <w:rPr>
          <w:bCs/>
          <w:color w:val="000000"/>
          <w:sz w:val="28"/>
          <w:szCs w:val="28"/>
        </w:rPr>
        <w:t xml:space="preserve">   </w:t>
      </w:r>
      <w:proofErr w:type="gramEnd"/>
      <w:r w:rsidR="003F7260" w:rsidRPr="003F7260">
        <w:rPr>
          <w:bCs/>
          <w:color w:val="000000"/>
          <w:sz w:val="28"/>
          <w:szCs w:val="28"/>
        </w:rPr>
        <w:t xml:space="preserve">                         № 33070030839030</w:t>
      </w:r>
      <w:r w:rsidRPr="003F7260">
        <w:rPr>
          <w:bCs/>
          <w:color w:val="000000"/>
          <w:sz w:val="28"/>
          <w:szCs w:val="28"/>
        </w:rPr>
        <w:t xml:space="preserve">; кузов (кабина, прицеп) </w:t>
      </w:r>
      <w:r w:rsidR="003F7260" w:rsidRPr="003F7260">
        <w:rPr>
          <w:bCs/>
          <w:color w:val="000000"/>
          <w:sz w:val="28"/>
          <w:szCs w:val="28"/>
        </w:rPr>
        <w:t>33070030043810</w:t>
      </w:r>
      <w:r w:rsidRPr="003F7260">
        <w:rPr>
          <w:bCs/>
          <w:color w:val="000000"/>
          <w:sz w:val="28"/>
          <w:szCs w:val="28"/>
        </w:rPr>
        <w:t xml:space="preserve">; цвет кузова (кабины, прицепа) </w:t>
      </w:r>
      <w:r w:rsidR="003F7260" w:rsidRPr="003F7260">
        <w:rPr>
          <w:bCs/>
          <w:color w:val="000000"/>
          <w:sz w:val="28"/>
          <w:szCs w:val="28"/>
          <w:lang w:val="en-US"/>
        </w:rPr>
        <w:t>PFOBNYSQ</w:t>
      </w:r>
      <w:r w:rsidRPr="003F7260">
        <w:rPr>
          <w:bCs/>
          <w:color w:val="000000"/>
          <w:sz w:val="28"/>
          <w:szCs w:val="28"/>
        </w:rPr>
        <w:t xml:space="preserve">; мощность двигателя, л. с. (кВт) </w:t>
      </w:r>
      <w:r w:rsidR="003F7260" w:rsidRPr="003F7260">
        <w:rPr>
          <w:bCs/>
          <w:color w:val="000000"/>
          <w:sz w:val="28"/>
          <w:szCs w:val="28"/>
        </w:rPr>
        <w:t>115</w:t>
      </w:r>
      <w:r w:rsidRPr="003F7260">
        <w:rPr>
          <w:bCs/>
          <w:color w:val="000000"/>
          <w:sz w:val="28"/>
          <w:szCs w:val="28"/>
        </w:rPr>
        <w:t>,0 л. с.; государственный номер Р91</w:t>
      </w:r>
      <w:r w:rsidR="003F7260" w:rsidRPr="003F7260">
        <w:rPr>
          <w:bCs/>
          <w:color w:val="000000"/>
          <w:sz w:val="28"/>
          <w:szCs w:val="28"/>
        </w:rPr>
        <w:t>5</w:t>
      </w:r>
      <w:r w:rsidRPr="003F7260">
        <w:rPr>
          <w:bCs/>
          <w:color w:val="000000"/>
          <w:sz w:val="28"/>
          <w:szCs w:val="28"/>
        </w:rPr>
        <w:t xml:space="preserve">УМ38.     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lastRenderedPageBreak/>
        <w:t xml:space="preserve">Нормативная цена имущества составляет </w:t>
      </w:r>
      <w:r w:rsidR="003F7260">
        <w:rPr>
          <w:bCs/>
          <w:color w:val="000000"/>
          <w:sz w:val="28"/>
          <w:szCs w:val="28"/>
        </w:rPr>
        <w:t>200000</w:t>
      </w:r>
      <w:r w:rsidRPr="003F7260">
        <w:rPr>
          <w:bCs/>
          <w:color w:val="000000"/>
          <w:sz w:val="28"/>
          <w:szCs w:val="28"/>
        </w:rPr>
        <w:t xml:space="preserve"> рублей в соответствии с отчетом № 27 по определению рыночной стоимости движимого имущества от 20 марта 2019 г.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 xml:space="preserve">Начальная цена продажи – </w:t>
      </w:r>
      <w:r w:rsidR="003F7260">
        <w:rPr>
          <w:bCs/>
          <w:color w:val="000000"/>
          <w:sz w:val="28"/>
          <w:szCs w:val="28"/>
        </w:rPr>
        <w:t>200000</w:t>
      </w:r>
      <w:r w:rsidRPr="003F7260">
        <w:rPr>
          <w:bCs/>
          <w:color w:val="000000"/>
          <w:sz w:val="28"/>
          <w:szCs w:val="28"/>
        </w:rPr>
        <w:t xml:space="preserve"> (</w:t>
      </w:r>
      <w:r w:rsidR="003F7260">
        <w:rPr>
          <w:bCs/>
          <w:color w:val="000000"/>
          <w:sz w:val="28"/>
          <w:szCs w:val="28"/>
        </w:rPr>
        <w:t>двести</w:t>
      </w:r>
      <w:r w:rsidRPr="003F7260">
        <w:rPr>
          <w:bCs/>
          <w:color w:val="000000"/>
          <w:sz w:val="28"/>
          <w:szCs w:val="28"/>
        </w:rPr>
        <w:t xml:space="preserve"> тысяч) рублей.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 xml:space="preserve">Шаг аукциона (величина повышения начальной цены) составляет 5%        от начальной стоимости имущества – </w:t>
      </w:r>
      <w:r w:rsidR="003F7260">
        <w:rPr>
          <w:bCs/>
          <w:color w:val="000000"/>
          <w:sz w:val="28"/>
          <w:szCs w:val="28"/>
        </w:rPr>
        <w:t>10</w:t>
      </w:r>
      <w:r w:rsidR="003F7260" w:rsidRPr="003F7260">
        <w:rPr>
          <w:bCs/>
          <w:color w:val="000000"/>
          <w:sz w:val="28"/>
          <w:szCs w:val="28"/>
        </w:rPr>
        <w:t>000</w:t>
      </w:r>
      <w:r w:rsidRPr="003F7260">
        <w:rPr>
          <w:bCs/>
          <w:color w:val="000000"/>
          <w:sz w:val="28"/>
          <w:szCs w:val="28"/>
        </w:rPr>
        <w:t xml:space="preserve"> (</w:t>
      </w:r>
      <w:r w:rsidR="003F7260">
        <w:rPr>
          <w:bCs/>
          <w:color w:val="000000"/>
          <w:sz w:val="28"/>
          <w:szCs w:val="28"/>
        </w:rPr>
        <w:t>десять</w:t>
      </w:r>
      <w:r w:rsidR="003F7260" w:rsidRPr="003F7260">
        <w:rPr>
          <w:bCs/>
          <w:color w:val="000000"/>
          <w:sz w:val="28"/>
          <w:szCs w:val="28"/>
        </w:rPr>
        <w:t xml:space="preserve"> тысячи)</w:t>
      </w:r>
      <w:r w:rsidRPr="003F7260">
        <w:rPr>
          <w:bCs/>
          <w:color w:val="000000"/>
          <w:sz w:val="28"/>
          <w:szCs w:val="28"/>
        </w:rPr>
        <w:t xml:space="preserve"> рублей.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 xml:space="preserve">Задаток вносится в валюте Российской Федерации в размере 20%                от начальной стоимости имущества – </w:t>
      </w:r>
      <w:r w:rsidR="003F7260">
        <w:rPr>
          <w:bCs/>
          <w:color w:val="000000"/>
          <w:sz w:val="28"/>
          <w:szCs w:val="28"/>
        </w:rPr>
        <w:t>40000</w:t>
      </w:r>
      <w:r w:rsidR="003F7260" w:rsidRPr="003F7260">
        <w:rPr>
          <w:bCs/>
          <w:color w:val="000000"/>
          <w:sz w:val="28"/>
          <w:szCs w:val="28"/>
        </w:rPr>
        <w:t xml:space="preserve"> (</w:t>
      </w:r>
      <w:r w:rsidR="003F7260">
        <w:rPr>
          <w:bCs/>
          <w:color w:val="000000"/>
          <w:sz w:val="28"/>
          <w:szCs w:val="28"/>
        </w:rPr>
        <w:t>сорок</w:t>
      </w:r>
      <w:r w:rsidRPr="003F7260">
        <w:rPr>
          <w:bCs/>
          <w:color w:val="000000"/>
          <w:sz w:val="28"/>
          <w:szCs w:val="28"/>
        </w:rPr>
        <w:t xml:space="preserve"> тысяч) рублей. (оплата задатка осуществляется в соответствии с информационным сообщением). 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>Местонахождение имущества – Иркутская область, Иркутский район, р. п. Маркова, ул. Строителей, дом 5</w:t>
      </w:r>
      <w:r w:rsidR="00AC7A8F">
        <w:rPr>
          <w:bCs/>
          <w:color w:val="000000"/>
          <w:sz w:val="28"/>
          <w:szCs w:val="28"/>
        </w:rPr>
        <w:t>-</w:t>
      </w:r>
      <w:r w:rsidRPr="003F7260">
        <w:rPr>
          <w:bCs/>
          <w:color w:val="000000"/>
          <w:sz w:val="28"/>
          <w:szCs w:val="28"/>
        </w:rPr>
        <w:t>2.</w:t>
      </w:r>
    </w:p>
    <w:p w:rsidR="00153C42" w:rsidRPr="00153C42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  <w:highlight w:val="yellow"/>
        </w:rPr>
      </w:pPr>
    </w:p>
    <w:p w:rsidR="00153C42" w:rsidRPr="003F7260" w:rsidRDefault="00153C42" w:rsidP="00070AE1">
      <w:pPr>
        <w:tabs>
          <w:tab w:val="left" w:pos="4071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>ЛОТ № 4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 xml:space="preserve">ГАЗ </w:t>
      </w:r>
      <w:r w:rsidR="003F7260" w:rsidRPr="003F7260">
        <w:rPr>
          <w:bCs/>
          <w:color w:val="000000"/>
          <w:sz w:val="28"/>
          <w:szCs w:val="28"/>
        </w:rPr>
        <w:t xml:space="preserve">3507 </w:t>
      </w:r>
      <w:r w:rsidR="00AC7A8F">
        <w:rPr>
          <w:bCs/>
          <w:color w:val="000000"/>
          <w:sz w:val="28"/>
          <w:szCs w:val="28"/>
        </w:rPr>
        <w:t>(</w:t>
      </w:r>
      <w:r w:rsidR="003F7260" w:rsidRPr="003F7260">
        <w:rPr>
          <w:bCs/>
          <w:color w:val="000000"/>
          <w:sz w:val="28"/>
          <w:szCs w:val="28"/>
        </w:rPr>
        <w:t>самосвал</w:t>
      </w:r>
      <w:r w:rsidR="00AC7A8F">
        <w:rPr>
          <w:bCs/>
          <w:color w:val="000000"/>
          <w:sz w:val="28"/>
          <w:szCs w:val="28"/>
        </w:rPr>
        <w:t>)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 xml:space="preserve">идентификационный номер (VIN) </w:t>
      </w:r>
      <w:r w:rsidR="003F7260">
        <w:rPr>
          <w:bCs/>
          <w:color w:val="000000"/>
          <w:sz w:val="28"/>
          <w:szCs w:val="28"/>
        </w:rPr>
        <w:t>не установлен</w:t>
      </w:r>
      <w:r w:rsidRPr="003F7260">
        <w:rPr>
          <w:bCs/>
          <w:color w:val="000000"/>
          <w:sz w:val="28"/>
          <w:szCs w:val="28"/>
        </w:rPr>
        <w:t xml:space="preserve">; год изготовления ТС </w:t>
      </w:r>
      <w:r w:rsidR="003F7260">
        <w:rPr>
          <w:bCs/>
          <w:color w:val="000000"/>
          <w:sz w:val="28"/>
          <w:szCs w:val="28"/>
        </w:rPr>
        <w:t>1988</w:t>
      </w:r>
      <w:r w:rsidRPr="003F7260">
        <w:rPr>
          <w:bCs/>
          <w:color w:val="000000"/>
          <w:sz w:val="28"/>
          <w:szCs w:val="28"/>
        </w:rPr>
        <w:t xml:space="preserve">; модель, № двигателя </w:t>
      </w:r>
      <w:r w:rsidR="003F7260" w:rsidRPr="003F7260">
        <w:rPr>
          <w:bCs/>
          <w:color w:val="000000"/>
          <w:sz w:val="28"/>
          <w:szCs w:val="28"/>
        </w:rPr>
        <w:t>51100</w:t>
      </w:r>
      <w:r w:rsidR="003F7260">
        <w:rPr>
          <w:bCs/>
          <w:color w:val="000000"/>
          <w:sz w:val="28"/>
          <w:szCs w:val="28"/>
          <w:lang w:val="en-US"/>
        </w:rPr>
        <w:t>A</w:t>
      </w:r>
      <w:r w:rsidR="003F7260" w:rsidRPr="003F7260">
        <w:rPr>
          <w:bCs/>
          <w:color w:val="000000"/>
          <w:sz w:val="28"/>
          <w:szCs w:val="28"/>
        </w:rPr>
        <w:t xml:space="preserve"> 21017826</w:t>
      </w:r>
      <w:r w:rsidRPr="003F7260">
        <w:rPr>
          <w:bCs/>
          <w:color w:val="000000"/>
          <w:sz w:val="28"/>
          <w:szCs w:val="28"/>
        </w:rPr>
        <w:t>; шасси (р</w:t>
      </w:r>
      <w:r w:rsidR="003F7260">
        <w:rPr>
          <w:bCs/>
          <w:color w:val="000000"/>
          <w:sz w:val="28"/>
          <w:szCs w:val="28"/>
        </w:rPr>
        <w:t xml:space="preserve">ама) </w:t>
      </w:r>
      <w:r w:rsidRPr="003F7260">
        <w:rPr>
          <w:bCs/>
          <w:color w:val="000000"/>
          <w:sz w:val="28"/>
          <w:szCs w:val="28"/>
        </w:rPr>
        <w:t xml:space="preserve">№ </w:t>
      </w:r>
      <w:r w:rsidR="003F7260" w:rsidRPr="003F7260">
        <w:rPr>
          <w:bCs/>
          <w:color w:val="000000"/>
          <w:sz w:val="28"/>
          <w:szCs w:val="28"/>
        </w:rPr>
        <w:t>1116407</w:t>
      </w:r>
      <w:r w:rsidRPr="003F7260">
        <w:rPr>
          <w:bCs/>
          <w:color w:val="000000"/>
          <w:sz w:val="28"/>
          <w:szCs w:val="28"/>
        </w:rPr>
        <w:t xml:space="preserve">; кузов (кабина, прицеп) не установлен; цвет кузова (кабины, прицепа) </w:t>
      </w:r>
      <w:r w:rsidR="004F3CE6">
        <w:rPr>
          <w:bCs/>
          <w:color w:val="000000"/>
          <w:sz w:val="28"/>
          <w:szCs w:val="28"/>
        </w:rPr>
        <w:t>голубой</w:t>
      </w:r>
      <w:r w:rsidRPr="003F7260">
        <w:rPr>
          <w:bCs/>
          <w:color w:val="000000"/>
          <w:sz w:val="28"/>
          <w:szCs w:val="28"/>
        </w:rPr>
        <w:t>; мощность двигателя, л. с. (кВт) 120,0 л. с.; государственный номер Р91</w:t>
      </w:r>
      <w:r w:rsidR="004F3CE6">
        <w:rPr>
          <w:bCs/>
          <w:color w:val="000000"/>
          <w:sz w:val="28"/>
          <w:szCs w:val="28"/>
        </w:rPr>
        <w:t>2</w:t>
      </w:r>
      <w:r w:rsidRPr="003F7260">
        <w:rPr>
          <w:bCs/>
          <w:color w:val="000000"/>
          <w:sz w:val="28"/>
          <w:szCs w:val="28"/>
        </w:rPr>
        <w:t xml:space="preserve">УМ38.     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 w:rsidR="004F3CE6">
        <w:rPr>
          <w:bCs/>
          <w:color w:val="000000"/>
          <w:sz w:val="28"/>
          <w:szCs w:val="28"/>
        </w:rPr>
        <w:t>80000</w:t>
      </w:r>
      <w:r w:rsidRPr="003F7260">
        <w:rPr>
          <w:bCs/>
          <w:color w:val="000000"/>
          <w:sz w:val="28"/>
          <w:szCs w:val="28"/>
        </w:rPr>
        <w:t xml:space="preserve"> рублей в соответствии с отчетом № 27 по определению рыночной стоимости движимого имущества от 20 марта 2019 г.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 xml:space="preserve">Начальная цена продажи – </w:t>
      </w:r>
      <w:r w:rsidR="004F3CE6">
        <w:rPr>
          <w:bCs/>
          <w:color w:val="000000"/>
          <w:sz w:val="28"/>
          <w:szCs w:val="28"/>
        </w:rPr>
        <w:t>80000</w:t>
      </w:r>
      <w:r w:rsidRPr="003F7260">
        <w:rPr>
          <w:bCs/>
          <w:color w:val="000000"/>
          <w:sz w:val="28"/>
          <w:szCs w:val="28"/>
        </w:rPr>
        <w:t xml:space="preserve"> (</w:t>
      </w:r>
      <w:r w:rsidR="004F3CE6">
        <w:rPr>
          <w:bCs/>
          <w:color w:val="000000"/>
          <w:sz w:val="28"/>
          <w:szCs w:val="28"/>
        </w:rPr>
        <w:t>восемьдесят</w:t>
      </w:r>
      <w:r w:rsidRPr="003F7260">
        <w:rPr>
          <w:bCs/>
          <w:color w:val="000000"/>
          <w:sz w:val="28"/>
          <w:szCs w:val="28"/>
        </w:rPr>
        <w:t xml:space="preserve"> тысяч) рублей.</w:t>
      </w:r>
    </w:p>
    <w:p w:rsidR="004F3CE6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>Шаг аукциона (величина повышения начальной цены) составляет 5%        от н</w:t>
      </w:r>
      <w:r w:rsidR="004F3CE6">
        <w:rPr>
          <w:bCs/>
          <w:color w:val="000000"/>
          <w:sz w:val="28"/>
          <w:szCs w:val="28"/>
        </w:rPr>
        <w:t>ачальной стоимости имущества – 4000</w:t>
      </w:r>
      <w:r w:rsidRPr="003F7260">
        <w:rPr>
          <w:bCs/>
          <w:color w:val="000000"/>
          <w:sz w:val="28"/>
          <w:szCs w:val="28"/>
        </w:rPr>
        <w:t xml:space="preserve"> (</w:t>
      </w:r>
      <w:r w:rsidR="004F3CE6">
        <w:rPr>
          <w:bCs/>
          <w:color w:val="000000"/>
          <w:sz w:val="28"/>
          <w:szCs w:val="28"/>
        </w:rPr>
        <w:t>четыре тысячи</w:t>
      </w:r>
      <w:r w:rsidRPr="003F7260">
        <w:rPr>
          <w:bCs/>
          <w:color w:val="000000"/>
          <w:sz w:val="28"/>
          <w:szCs w:val="28"/>
        </w:rPr>
        <w:t>) рублей.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>Задаток вносится в валюте Российской Федерации в размере 20%                от начальной стоимости имущества – 1</w:t>
      </w:r>
      <w:r w:rsidR="004F3CE6">
        <w:rPr>
          <w:bCs/>
          <w:color w:val="000000"/>
          <w:sz w:val="28"/>
          <w:szCs w:val="28"/>
        </w:rPr>
        <w:t>6</w:t>
      </w:r>
      <w:r w:rsidRPr="003F7260">
        <w:rPr>
          <w:bCs/>
          <w:color w:val="000000"/>
          <w:sz w:val="28"/>
          <w:szCs w:val="28"/>
        </w:rPr>
        <w:t>000 (</w:t>
      </w:r>
      <w:r w:rsidR="004F3CE6">
        <w:rPr>
          <w:bCs/>
          <w:color w:val="000000"/>
          <w:sz w:val="28"/>
          <w:szCs w:val="28"/>
        </w:rPr>
        <w:t xml:space="preserve">шестнадцать </w:t>
      </w:r>
      <w:r w:rsidRPr="003F7260">
        <w:rPr>
          <w:bCs/>
          <w:color w:val="000000"/>
          <w:sz w:val="28"/>
          <w:szCs w:val="28"/>
        </w:rPr>
        <w:t xml:space="preserve">тысяч) рублей. (оплата задатка осуществляется в соответствии с информационным сообщением). </w:t>
      </w:r>
    </w:p>
    <w:p w:rsidR="00153C42" w:rsidRPr="003F7260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не проводились.</w:t>
      </w:r>
    </w:p>
    <w:p w:rsidR="00153C42" w:rsidRPr="00153C42" w:rsidRDefault="00153C42" w:rsidP="00153C42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3F7260">
        <w:rPr>
          <w:bCs/>
          <w:color w:val="000000"/>
          <w:sz w:val="28"/>
          <w:szCs w:val="28"/>
        </w:rPr>
        <w:t>Местонахождение имущества – Иркутская область, Иркутский район, р. п. Маркова, ул. Строителей, дом 5</w:t>
      </w:r>
      <w:r w:rsidR="00AC7A8F">
        <w:rPr>
          <w:bCs/>
          <w:color w:val="000000"/>
          <w:sz w:val="28"/>
          <w:szCs w:val="28"/>
        </w:rPr>
        <w:t>-</w:t>
      </w:r>
      <w:r w:rsidRPr="003F7260">
        <w:rPr>
          <w:bCs/>
          <w:color w:val="000000"/>
          <w:sz w:val="28"/>
          <w:szCs w:val="28"/>
        </w:rPr>
        <w:t>2.</w:t>
      </w:r>
    </w:p>
    <w:p w:rsidR="00CC3D21" w:rsidRPr="00153C42" w:rsidRDefault="00CC3D21" w:rsidP="00153C42">
      <w:pPr>
        <w:tabs>
          <w:tab w:val="left" w:pos="0"/>
          <w:tab w:val="left" w:pos="3665"/>
        </w:tabs>
        <w:suppressAutoHyphens/>
        <w:jc w:val="both"/>
        <w:rPr>
          <w:b/>
          <w:bCs/>
          <w:sz w:val="28"/>
          <w:szCs w:val="28"/>
        </w:rPr>
      </w:pPr>
    </w:p>
    <w:p w:rsidR="00CC3D21" w:rsidRPr="001B19D1" w:rsidRDefault="001B19D1" w:rsidP="006F2704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C3D21" w:rsidRPr="001B19D1">
        <w:rPr>
          <w:b/>
          <w:sz w:val="28"/>
          <w:szCs w:val="28"/>
        </w:rPr>
        <w:t>Основные термины и определения</w:t>
      </w:r>
    </w:p>
    <w:p w:rsidR="001B19D1" w:rsidRPr="001B19D1" w:rsidRDefault="001B19D1" w:rsidP="001B19D1">
      <w:pPr>
        <w:ind w:firstLine="709"/>
      </w:pP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lastRenderedPageBreak/>
        <w:t>Предмет аукциона –</w:t>
      </w:r>
      <w:r w:rsidR="008744E8">
        <w:rPr>
          <w:b/>
          <w:sz w:val="28"/>
          <w:szCs w:val="28"/>
        </w:rPr>
        <w:t xml:space="preserve"> </w:t>
      </w:r>
      <w:r w:rsidRPr="00380DF4">
        <w:rPr>
          <w:sz w:val="28"/>
          <w:szCs w:val="28"/>
        </w:rPr>
        <w:t>имуществ</w:t>
      </w:r>
      <w:r w:rsidR="003871FA">
        <w:rPr>
          <w:sz w:val="28"/>
          <w:szCs w:val="28"/>
        </w:rPr>
        <w:t>о</w:t>
      </w:r>
      <w:r w:rsidRPr="00380DF4">
        <w:rPr>
          <w:sz w:val="28"/>
          <w:szCs w:val="28"/>
        </w:rPr>
        <w:t>, находяще</w:t>
      </w:r>
      <w:r w:rsidR="003871FA">
        <w:rPr>
          <w:sz w:val="28"/>
          <w:szCs w:val="28"/>
        </w:rPr>
        <w:t>е</w:t>
      </w:r>
      <w:r w:rsidRPr="00380DF4">
        <w:rPr>
          <w:sz w:val="28"/>
          <w:szCs w:val="28"/>
        </w:rPr>
        <w:t xml:space="preserve">ся в муниципальной собственности </w:t>
      </w:r>
      <w:r w:rsidR="00837765">
        <w:rPr>
          <w:sz w:val="28"/>
          <w:szCs w:val="28"/>
        </w:rPr>
        <w:t>Марковского</w:t>
      </w:r>
      <w:r>
        <w:rPr>
          <w:sz w:val="28"/>
          <w:szCs w:val="28"/>
        </w:rPr>
        <w:t xml:space="preserve"> муниципального образования</w:t>
      </w:r>
      <w:r w:rsidRPr="00380DF4">
        <w:rPr>
          <w:sz w:val="28"/>
          <w:szCs w:val="28"/>
        </w:rPr>
        <w:t>.</w:t>
      </w:r>
    </w:p>
    <w:p w:rsidR="00CC3D21" w:rsidRPr="00CC3D21" w:rsidRDefault="00CC3D21" w:rsidP="00CC3D21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="005317C1">
        <w:rPr>
          <w:bCs/>
          <w:sz w:val="28"/>
          <w:szCs w:val="28"/>
        </w:rPr>
        <w:t>Администрация</w:t>
      </w:r>
      <w:r w:rsidRPr="00CC3D21">
        <w:rPr>
          <w:bCs/>
          <w:sz w:val="28"/>
          <w:szCs w:val="28"/>
        </w:rPr>
        <w:t xml:space="preserve"> </w:t>
      </w:r>
      <w:r w:rsidR="00AC7A8F">
        <w:rPr>
          <w:bCs/>
          <w:sz w:val="28"/>
          <w:szCs w:val="28"/>
        </w:rPr>
        <w:t>Марковского</w:t>
      </w:r>
      <w:r w:rsidRPr="00CC3D21">
        <w:rPr>
          <w:bCs/>
          <w:sz w:val="28"/>
          <w:szCs w:val="28"/>
        </w:rPr>
        <w:t xml:space="preserve"> муниципального образования (далее – Продавец).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2 и участники аукциона, позволяющий пользователям получить доступ к информации и выполнять определенные действия.</w:t>
      </w:r>
    </w:p>
    <w:p w:rsidR="00CC3D21" w:rsidRPr="00380DF4" w:rsidRDefault="00AC7A8F" w:rsidP="00CC3D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Личный кабинет</w:t>
      </w:r>
      <w:r w:rsidR="00CC3D21"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CC3D21" w:rsidRPr="00380DF4" w:rsidRDefault="00CC3D21" w:rsidP="00CC3D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CC3D21" w:rsidRPr="00380DF4" w:rsidRDefault="00CC3D21" w:rsidP="00CC3D2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Единой комиссией по проведению имущественных торгов в </w:t>
      </w:r>
      <w:r w:rsidR="00837765">
        <w:rPr>
          <w:sz w:val="28"/>
          <w:szCs w:val="28"/>
        </w:rPr>
        <w:t>Марковском</w:t>
      </w:r>
      <w:r>
        <w:rPr>
          <w:sz w:val="28"/>
          <w:szCs w:val="28"/>
        </w:rPr>
        <w:t xml:space="preserve">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297435" w:rsidRDefault="00297435" w:rsidP="00501918">
      <w:pPr>
        <w:ind w:firstLine="709"/>
        <w:jc w:val="both"/>
        <w:rPr>
          <w:b/>
          <w:sz w:val="28"/>
          <w:szCs w:val="28"/>
        </w:rPr>
      </w:pPr>
      <w:r w:rsidRPr="00297435">
        <w:rPr>
          <w:b/>
          <w:sz w:val="28"/>
          <w:szCs w:val="28"/>
        </w:rPr>
        <w:t>Электронный аукцион –</w:t>
      </w:r>
      <w:r w:rsidRPr="00297435">
        <w:rPr>
          <w:sz w:val="28"/>
          <w:szCs w:val="28"/>
        </w:rPr>
        <w:t xml:space="preserve"> торги по продаже муниципального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01918" w:rsidRPr="00CA0765" w:rsidRDefault="00501918" w:rsidP="00501918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</w:t>
      </w:r>
      <w:r w:rsidRPr="00CA0765">
        <w:rPr>
          <w:sz w:val="28"/>
          <w:szCs w:val="28"/>
          <w:shd w:val="clear" w:color="auto" w:fill="FFFFFF"/>
        </w:rPr>
        <w:t>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</w:t>
      </w:r>
      <w:r w:rsidR="005317C1" w:rsidRPr="00CA0765">
        <w:rPr>
          <w:sz w:val="28"/>
          <w:szCs w:val="28"/>
          <w:shd w:val="clear" w:color="auto" w:fill="FFFFFF"/>
        </w:rPr>
        <w:t>ица, подписывающего информацию.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C3D21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</w:t>
      </w:r>
      <w:r w:rsidRPr="00380DF4">
        <w:rPr>
          <w:sz w:val="28"/>
          <w:szCs w:val="28"/>
        </w:rPr>
        <w:lastRenderedPageBreak/>
        <w:t>имеющего право действовать от имени лица, направившего такую копию документа.</w:t>
      </w:r>
    </w:p>
    <w:p w:rsidR="00C77AC7" w:rsidRPr="00380DF4" w:rsidRDefault="00C77AC7" w:rsidP="00CC3D21">
      <w:pPr>
        <w:ind w:firstLine="709"/>
        <w:jc w:val="both"/>
        <w:rPr>
          <w:sz w:val="28"/>
          <w:szCs w:val="28"/>
        </w:rPr>
      </w:pPr>
      <w:r w:rsidRPr="00C77AC7">
        <w:rPr>
          <w:b/>
          <w:sz w:val="28"/>
          <w:szCs w:val="28"/>
        </w:rPr>
        <w:t>Электронная площадка</w:t>
      </w:r>
      <w:r w:rsidRPr="00C77AC7">
        <w:rPr>
          <w:sz w:val="28"/>
          <w:szCs w:val="28"/>
        </w:rPr>
        <w:t xml:space="preserve"> - сайт в информационно-телекоммуникационной сети "Интернет"</w:t>
      </w:r>
      <w:r w:rsidR="00D437B6">
        <w:rPr>
          <w:sz w:val="28"/>
          <w:szCs w:val="28"/>
        </w:rPr>
        <w:t xml:space="preserve"> </w:t>
      </w:r>
      <w:r w:rsidR="00D437B6" w:rsidRPr="00D437B6">
        <w:rPr>
          <w:sz w:val="28"/>
          <w:szCs w:val="28"/>
        </w:rPr>
        <w:t>https://www.rts-tender.ru/</w:t>
      </w:r>
      <w:r w:rsidRPr="00C77AC7">
        <w:rPr>
          <w:sz w:val="28"/>
          <w:szCs w:val="28"/>
        </w:rPr>
        <w:t xml:space="preserve">, на котором проводятся конкурентные способы </w:t>
      </w:r>
      <w:r w:rsidR="00D437B6" w:rsidRPr="00D437B6">
        <w:rPr>
          <w:sz w:val="28"/>
          <w:szCs w:val="28"/>
        </w:rPr>
        <w:t xml:space="preserve">определения </w:t>
      </w:r>
      <w:r>
        <w:rPr>
          <w:sz w:val="28"/>
          <w:szCs w:val="28"/>
        </w:rPr>
        <w:t>участника</w:t>
      </w:r>
      <w:r w:rsidR="003B6BA0">
        <w:rPr>
          <w:sz w:val="28"/>
          <w:szCs w:val="28"/>
        </w:rPr>
        <w:t xml:space="preserve"> в электронной форме.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CC3D21" w:rsidRPr="00380DF4" w:rsidRDefault="002E57EC" w:rsidP="00CC3D2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Шаг аукциона</w:t>
      </w:r>
      <w:r w:rsidR="00CC3D21" w:rsidRPr="00380DF4">
        <w:rPr>
          <w:b/>
          <w:sz w:val="28"/>
          <w:szCs w:val="28"/>
        </w:rPr>
        <w:t xml:space="preserve"> </w:t>
      </w:r>
      <w:r w:rsidR="00CC3D21" w:rsidRPr="00380DF4">
        <w:rPr>
          <w:sz w:val="28"/>
          <w:szCs w:val="28"/>
        </w:rPr>
        <w:t xml:space="preserve">- установленная </w:t>
      </w:r>
      <w:proofErr w:type="gramStart"/>
      <w:r w:rsidR="00CC3D21" w:rsidRPr="00380DF4">
        <w:rPr>
          <w:sz w:val="28"/>
          <w:szCs w:val="28"/>
        </w:rPr>
        <w:t>Продавцом  в</w:t>
      </w:r>
      <w:proofErr w:type="gramEnd"/>
      <w:r w:rsidR="00CC3D21" w:rsidRPr="00380DF4">
        <w:rPr>
          <w:sz w:val="28"/>
          <w:szCs w:val="28"/>
        </w:rPr>
        <w:t xml:space="preserve">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CC3D21" w:rsidRPr="00380DF4" w:rsidRDefault="00CC3D21" w:rsidP="00CC3D21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1B19D1" w:rsidRDefault="00CC3D21" w:rsidP="00CC3D21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</w:t>
      </w:r>
      <w:r w:rsidR="009106E7">
        <w:rPr>
          <w:rFonts w:ascii="Times New Roman" w:hAnsi="Times New Roman"/>
          <w:sz w:val="28"/>
          <w:szCs w:val="28"/>
        </w:rPr>
        <w:t xml:space="preserve">едении торгов </w:t>
      </w:r>
      <w:hyperlink r:id="rId10" w:history="1">
        <w:r w:rsidR="009106E7" w:rsidRPr="00F10DB3">
          <w:rPr>
            <w:rStyle w:val="a5"/>
            <w:rFonts w:ascii="Times New Roman" w:hAnsi="Times New Roman"/>
            <w:sz w:val="28"/>
            <w:szCs w:val="28"/>
          </w:rPr>
          <w:t>www.torgi.gov.ru</w:t>
        </w:r>
      </w:hyperlink>
    </w:p>
    <w:p w:rsidR="00CC3D21" w:rsidRDefault="00CC3D21" w:rsidP="00CC3D2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1B19D1" w:rsidRPr="00380DF4" w:rsidRDefault="001B19D1" w:rsidP="00CC3D2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D21" w:rsidRDefault="001B19D1" w:rsidP="001B19D1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1B19D1" w:rsidRPr="001B19D1" w:rsidRDefault="001B19D1" w:rsidP="001B19D1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153C42" w:rsidRDefault="001B19D1" w:rsidP="00BD0F2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3C20EC" w:rsidRPr="00867487">
        <w:rPr>
          <w:bCs/>
          <w:sz w:val="28"/>
          <w:szCs w:val="28"/>
        </w:rPr>
        <w:t xml:space="preserve">. Основание проведения торгов – Прогнозный план (программа) приватизации муниципального имущества, </w:t>
      </w:r>
      <w:r w:rsidR="00153C42">
        <w:rPr>
          <w:bCs/>
          <w:sz w:val="28"/>
          <w:szCs w:val="28"/>
        </w:rPr>
        <w:t xml:space="preserve">утвержденный </w:t>
      </w:r>
      <w:r w:rsidR="00153C42" w:rsidRPr="00153C42">
        <w:rPr>
          <w:bCs/>
          <w:sz w:val="28"/>
          <w:szCs w:val="28"/>
        </w:rPr>
        <w:t>решением Думы Марковского муниципального образования от 18 декабря 2018 года № 18-84/</w:t>
      </w:r>
      <w:proofErr w:type="spellStart"/>
      <w:r w:rsidR="00153C42" w:rsidRPr="00153C42">
        <w:rPr>
          <w:bCs/>
          <w:sz w:val="28"/>
          <w:szCs w:val="28"/>
        </w:rPr>
        <w:t>Дгп</w:t>
      </w:r>
      <w:proofErr w:type="spellEnd"/>
      <w:r w:rsidR="00153C42" w:rsidRPr="00153C42">
        <w:rPr>
          <w:bCs/>
          <w:sz w:val="28"/>
          <w:szCs w:val="28"/>
        </w:rPr>
        <w:t xml:space="preserve"> «Об утверждении Прогнозного плана (программы) приватизации муниципального имущества Марковского муниципального образования на 2019 год»</w:t>
      </w:r>
      <w:r w:rsidR="00153C42">
        <w:rPr>
          <w:bCs/>
          <w:sz w:val="28"/>
          <w:szCs w:val="28"/>
        </w:rPr>
        <w:t>.</w:t>
      </w:r>
    </w:p>
    <w:p w:rsidR="003C20EC" w:rsidRPr="00373514" w:rsidRDefault="003C20EC" w:rsidP="00BD0F2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</w:t>
      </w:r>
      <w:r w:rsidR="00153C42">
        <w:rPr>
          <w:bCs/>
          <w:sz w:val="28"/>
          <w:szCs w:val="28"/>
        </w:rPr>
        <w:t>администрация Марковского муниципального образования.</w:t>
      </w:r>
    </w:p>
    <w:p w:rsidR="00635564" w:rsidRDefault="007448BF" w:rsidP="00BD0F2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="00153C42">
        <w:rPr>
          <w:bCs/>
          <w:sz w:val="28"/>
          <w:szCs w:val="28"/>
        </w:rPr>
        <w:t>Администрация Марковского муниципального образования – Администрация городского поселения</w:t>
      </w:r>
      <w:r w:rsidRPr="007448BF">
        <w:rPr>
          <w:bCs/>
          <w:sz w:val="28"/>
          <w:szCs w:val="28"/>
        </w:rPr>
        <w:t xml:space="preserve"> (далее – Продавец)</w:t>
      </w:r>
    </w:p>
    <w:p w:rsidR="00700634" w:rsidRDefault="00635564" w:rsidP="00BD0F2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-</w:t>
      </w:r>
      <w:r w:rsidRPr="00635564">
        <w:rPr>
          <w:bCs/>
          <w:sz w:val="28"/>
          <w:szCs w:val="28"/>
        </w:rPr>
        <w:t xml:space="preserve"> </w:t>
      </w:r>
      <w:r w:rsidR="0058301C" w:rsidRPr="0058301C">
        <w:rPr>
          <w:bCs/>
          <w:iCs/>
          <w:sz w:val="28"/>
          <w:szCs w:val="28"/>
        </w:rPr>
        <w:t xml:space="preserve">Российская Федерация, Иркутская </w:t>
      </w:r>
      <w:proofErr w:type="gramStart"/>
      <w:r w:rsidR="0058301C" w:rsidRPr="0058301C">
        <w:rPr>
          <w:bCs/>
          <w:iCs/>
          <w:sz w:val="28"/>
          <w:szCs w:val="28"/>
        </w:rPr>
        <w:t>область</w:t>
      </w:r>
      <w:r w:rsidR="0058301C">
        <w:rPr>
          <w:bCs/>
          <w:sz w:val="28"/>
          <w:szCs w:val="28"/>
        </w:rPr>
        <w:t xml:space="preserve">,   </w:t>
      </w:r>
      <w:proofErr w:type="gramEnd"/>
      <w:r w:rsidR="0058301C">
        <w:rPr>
          <w:bCs/>
          <w:sz w:val="28"/>
          <w:szCs w:val="28"/>
        </w:rPr>
        <w:t xml:space="preserve">             </w:t>
      </w:r>
      <w:r w:rsidR="00153C42">
        <w:rPr>
          <w:bCs/>
          <w:sz w:val="28"/>
          <w:szCs w:val="28"/>
        </w:rPr>
        <w:t>Иркутский район, р. п. Маркова, ул. Молодежная, д. 1.</w:t>
      </w:r>
    </w:p>
    <w:p w:rsidR="00700634" w:rsidRDefault="00700634" w:rsidP="00BD0F2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34">
        <w:rPr>
          <w:bCs/>
          <w:sz w:val="28"/>
          <w:szCs w:val="28"/>
        </w:rPr>
        <w:t>Почтовый адрес: 6</w:t>
      </w:r>
      <w:r>
        <w:rPr>
          <w:bCs/>
          <w:sz w:val="28"/>
          <w:szCs w:val="28"/>
        </w:rPr>
        <w:t>64</w:t>
      </w:r>
      <w:r w:rsidR="00153C42">
        <w:rPr>
          <w:bCs/>
          <w:sz w:val="28"/>
          <w:szCs w:val="28"/>
        </w:rPr>
        <w:t>528</w:t>
      </w:r>
      <w:r w:rsidRPr="00700634">
        <w:rPr>
          <w:bCs/>
          <w:sz w:val="28"/>
          <w:szCs w:val="28"/>
        </w:rPr>
        <w:t xml:space="preserve">, </w:t>
      </w:r>
      <w:r w:rsidRPr="00700634">
        <w:rPr>
          <w:bCs/>
          <w:iCs/>
          <w:sz w:val="28"/>
          <w:szCs w:val="28"/>
        </w:rPr>
        <w:t xml:space="preserve">Российская Федерация, Иркутская </w:t>
      </w:r>
      <w:proofErr w:type="gramStart"/>
      <w:r w:rsidRPr="00700634">
        <w:rPr>
          <w:bCs/>
          <w:iCs/>
          <w:sz w:val="28"/>
          <w:szCs w:val="28"/>
        </w:rPr>
        <w:t>область</w:t>
      </w:r>
      <w:r w:rsidRPr="00700634">
        <w:rPr>
          <w:bCs/>
          <w:sz w:val="28"/>
          <w:szCs w:val="28"/>
        </w:rPr>
        <w:t xml:space="preserve">,   </w:t>
      </w:r>
      <w:proofErr w:type="gramEnd"/>
      <w:r w:rsidRPr="00700634">
        <w:rPr>
          <w:bCs/>
          <w:sz w:val="28"/>
          <w:szCs w:val="28"/>
        </w:rPr>
        <w:t xml:space="preserve">             </w:t>
      </w:r>
      <w:r w:rsidR="00153C42">
        <w:rPr>
          <w:bCs/>
          <w:sz w:val="28"/>
          <w:szCs w:val="28"/>
        </w:rPr>
        <w:t>Иркутский район, р. п. Маркова, д. 37, кв. 1-2.</w:t>
      </w:r>
    </w:p>
    <w:p w:rsidR="00700634" w:rsidRPr="00700634" w:rsidRDefault="00700634" w:rsidP="00BD0F2D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34">
        <w:rPr>
          <w:bCs/>
          <w:sz w:val="28"/>
          <w:szCs w:val="28"/>
        </w:rPr>
        <w:t xml:space="preserve">Рабочие дни: понедельник-пятница с 8.00 до 17:00, обед с 12.00 до 13.00; суббота, воскресенье выходной. </w:t>
      </w:r>
    </w:p>
    <w:p w:rsidR="00501918" w:rsidRDefault="007448BF" w:rsidP="00070AE1">
      <w:pPr>
        <w:ind w:firstLine="708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–</w:t>
      </w:r>
      <w:r w:rsidR="005317C1">
        <w:rPr>
          <w:bCs/>
          <w:sz w:val="28"/>
          <w:szCs w:val="28"/>
        </w:rPr>
        <w:t xml:space="preserve"> </w:t>
      </w:r>
      <w:r w:rsidR="005317C1">
        <w:rPr>
          <w:sz w:val="28"/>
          <w:szCs w:val="28"/>
        </w:rPr>
        <w:t>начальник отдела управления муниципальным имуществом администрации</w:t>
      </w:r>
      <w:r w:rsidRPr="007448BF">
        <w:rPr>
          <w:bCs/>
          <w:sz w:val="28"/>
          <w:szCs w:val="28"/>
        </w:rPr>
        <w:t xml:space="preserve"> </w:t>
      </w:r>
      <w:proofErr w:type="spellStart"/>
      <w:r w:rsidR="00153C42">
        <w:rPr>
          <w:sz w:val="28"/>
          <w:szCs w:val="28"/>
        </w:rPr>
        <w:t>Убугунова</w:t>
      </w:r>
      <w:proofErr w:type="spellEnd"/>
      <w:r w:rsidR="00153C42">
        <w:rPr>
          <w:sz w:val="28"/>
          <w:szCs w:val="28"/>
        </w:rPr>
        <w:t xml:space="preserve"> Елена Сергеевна</w:t>
      </w:r>
      <w:r w:rsidR="005317C1">
        <w:rPr>
          <w:sz w:val="28"/>
          <w:szCs w:val="28"/>
        </w:rPr>
        <w:t>.</w:t>
      </w:r>
    </w:p>
    <w:p w:rsidR="007448BF" w:rsidRPr="00380DF4" w:rsidRDefault="007448BF" w:rsidP="00BD0F2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48BF" w:rsidRPr="00153C42" w:rsidRDefault="002E57EC" w:rsidP="00BD0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7448BF" w:rsidRPr="00380DF4">
        <w:rPr>
          <w:sz w:val="28"/>
          <w:szCs w:val="28"/>
        </w:rPr>
        <w:t>: 8 (</w:t>
      </w:r>
      <w:r w:rsidR="007448BF">
        <w:rPr>
          <w:sz w:val="28"/>
          <w:szCs w:val="28"/>
        </w:rPr>
        <w:t>3952</w:t>
      </w:r>
      <w:r w:rsidR="007448BF" w:rsidRPr="00380DF4">
        <w:rPr>
          <w:sz w:val="28"/>
          <w:szCs w:val="28"/>
        </w:rPr>
        <w:t xml:space="preserve">) </w:t>
      </w:r>
      <w:r w:rsidR="00153C42">
        <w:rPr>
          <w:sz w:val="28"/>
          <w:szCs w:val="28"/>
        </w:rPr>
        <w:t>493-327</w:t>
      </w:r>
      <w:r w:rsidR="007448BF" w:rsidRPr="00380DF4">
        <w:rPr>
          <w:sz w:val="28"/>
          <w:szCs w:val="28"/>
        </w:rPr>
        <w:t xml:space="preserve">, адрес электронной почты: </w:t>
      </w:r>
      <w:proofErr w:type="spellStart"/>
      <w:r w:rsidR="00153C42">
        <w:rPr>
          <w:color w:val="000000"/>
          <w:sz w:val="28"/>
          <w:szCs w:val="28"/>
          <w:lang w:val="en-US"/>
        </w:rPr>
        <w:t>markadm</w:t>
      </w:r>
      <w:proofErr w:type="spellEnd"/>
      <w:r w:rsidR="00153C42" w:rsidRPr="00153C42">
        <w:rPr>
          <w:color w:val="000000"/>
          <w:sz w:val="28"/>
          <w:szCs w:val="28"/>
        </w:rPr>
        <w:t>@</w:t>
      </w:r>
      <w:proofErr w:type="spellStart"/>
      <w:r w:rsidR="00153C42">
        <w:rPr>
          <w:color w:val="000000"/>
          <w:sz w:val="28"/>
          <w:szCs w:val="28"/>
          <w:lang w:val="en-US"/>
        </w:rPr>
        <w:t>yandex</w:t>
      </w:r>
      <w:proofErr w:type="spellEnd"/>
      <w:r w:rsidR="00153C42" w:rsidRPr="00153C42">
        <w:rPr>
          <w:color w:val="000000"/>
          <w:sz w:val="28"/>
          <w:szCs w:val="28"/>
        </w:rPr>
        <w:t>.</w:t>
      </w:r>
      <w:proofErr w:type="spellStart"/>
      <w:r w:rsidR="00153C42">
        <w:rPr>
          <w:color w:val="000000"/>
          <w:sz w:val="28"/>
          <w:szCs w:val="28"/>
          <w:lang w:val="en-US"/>
        </w:rPr>
        <w:t>ru</w:t>
      </w:r>
      <w:proofErr w:type="spellEnd"/>
      <w:r w:rsidR="00153C42">
        <w:rPr>
          <w:color w:val="000000"/>
          <w:sz w:val="28"/>
          <w:szCs w:val="28"/>
        </w:rPr>
        <w:t>.</w:t>
      </w:r>
    </w:p>
    <w:p w:rsidR="00D10B18" w:rsidRPr="00380DF4" w:rsidRDefault="007448BF" w:rsidP="00BD0F2D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Организатор </w:t>
      </w:r>
      <w:r w:rsidR="009106E7" w:rsidRPr="00C77AC7">
        <w:rPr>
          <w:sz w:val="28"/>
          <w:szCs w:val="28"/>
        </w:rPr>
        <w:t>сайт</w:t>
      </w:r>
      <w:r w:rsidR="009106E7">
        <w:rPr>
          <w:sz w:val="28"/>
          <w:szCs w:val="28"/>
        </w:rPr>
        <w:t>а</w:t>
      </w:r>
      <w:r w:rsidR="009106E7" w:rsidRPr="00C77AC7">
        <w:rPr>
          <w:sz w:val="28"/>
          <w:szCs w:val="28"/>
        </w:rPr>
        <w:t xml:space="preserve"> в информационно-телекоммуникационной сети "Интернет"</w:t>
      </w:r>
      <w:r w:rsidRPr="007448BF">
        <w:rPr>
          <w:bCs/>
          <w:sz w:val="28"/>
          <w:szCs w:val="28"/>
        </w:rPr>
        <w:t xml:space="preserve">– </w:t>
      </w:r>
      <w:r w:rsidRPr="00380DF4">
        <w:rPr>
          <w:bCs/>
          <w:sz w:val="28"/>
          <w:szCs w:val="28"/>
        </w:rPr>
        <w:t>ООО «РТС-тендер»</w:t>
      </w:r>
      <w:r w:rsidRPr="00380DF4">
        <w:rPr>
          <w:sz w:val="28"/>
          <w:szCs w:val="28"/>
        </w:rPr>
        <w:t xml:space="preserve"> </w:t>
      </w:r>
      <w:r w:rsidRPr="007448BF">
        <w:rPr>
          <w:sz w:val="28"/>
          <w:szCs w:val="28"/>
        </w:rPr>
        <w:t>(</w:t>
      </w:r>
      <w:hyperlink r:id="rId11" w:history="1">
        <w:r w:rsidRPr="007448BF">
          <w:rPr>
            <w:rStyle w:val="a5"/>
            <w:color w:val="auto"/>
            <w:sz w:val="28"/>
            <w:szCs w:val="28"/>
            <w:u w:val="none"/>
          </w:rPr>
          <w:t>https://www.rts-tender.ru/</w:t>
        </w:r>
      </w:hyperlink>
      <w:r w:rsidRPr="007448BF">
        <w:rPr>
          <w:sz w:val="28"/>
          <w:szCs w:val="28"/>
        </w:rPr>
        <w:t>).</w:t>
      </w:r>
    </w:p>
    <w:p w:rsidR="00210305" w:rsidRPr="00380DF4" w:rsidRDefault="001B19D1" w:rsidP="00BD0F2D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</w:t>
      </w:r>
      <w:r w:rsidR="00D371F9">
        <w:rPr>
          <w:sz w:val="28"/>
          <w:szCs w:val="28"/>
          <w:lang w:val="ru-RU"/>
        </w:rPr>
        <w:t xml:space="preserve">. </w:t>
      </w:r>
      <w:r w:rsidR="00210305" w:rsidRPr="00380DF4">
        <w:rPr>
          <w:sz w:val="28"/>
          <w:szCs w:val="28"/>
        </w:rPr>
        <w:t xml:space="preserve"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="00210305" w:rsidRPr="00380DF4">
        <w:rPr>
          <w:sz w:val="28"/>
          <w:szCs w:val="28"/>
          <w:lang w:val="ru-RU"/>
        </w:rPr>
        <w:t>в письменной форме.</w:t>
      </w:r>
    </w:p>
    <w:p w:rsidR="00210305" w:rsidRPr="00380DF4" w:rsidRDefault="001B19D1" w:rsidP="00BD0F2D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</w:t>
      </w:r>
      <w:r w:rsidR="00D371F9">
        <w:rPr>
          <w:b w:val="0"/>
          <w:sz w:val="28"/>
          <w:szCs w:val="28"/>
        </w:rPr>
        <w:t xml:space="preserve">. </w:t>
      </w:r>
      <w:r w:rsidR="00210305"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210305" w:rsidRPr="00380DF4" w:rsidRDefault="001B19D1" w:rsidP="00BD0F2D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>2.4</w:t>
      </w:r>
      <w:r w:rsidR="00D371F9">
        <w:rPr>
          <w:b w:val="0"/>
          <w:sz w:val="28"/>
          <w:szCs w:val="28"/>
        </w:rPr>
        <w:t xml:space="preserve">. </w:t>
      </w:r>
      <w:r w:rsidR="00210305"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210305" w:rsidRPr="00380DF4" w:rsidRDefault="001B19D1" w:rsidP="00BD0F2D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2.5</w:t>
      </w:r>
      <w:r w:rsidR="00D371F9">
        <w:rPr>
          <w:b w:val="0"/>
          <w:sz w:val="28"/>
          <w:szCs w:val="28"/>
        </w:rPr>
        <w:t xml:space="preserve">. </w:t>
      </w:r>
      <w:r w:rsidR="00210305" w:rsidRPr="00380DF4">
        <w:rPr>
          <w:b w:val="0"/>
          <w:sz w:val="28"/>
          <w:szCs w:val="28"/>
        </w:rPr>
        <w:t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210305" w:rsidRPr="00380DF4" w:rsidRDefault="001B19D1" w:rsidP="00BD0F2D">
      <w:pPr>
        <w:pStyle w:val="rezul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>
        <w:rPr>
          <w:rFonts w:eastAsia="Calibri"/>
          <w:b w:val="0"/>
          <w:bCs/>
          <w:sz w:val="28"/>
          <w:szCs w:val="28"/>
          <w:lang w:val="ru-RU" w:eastAsia="ru-RU"/>
        </w:rPr>
        <w:t>2.6</w:t>
      </w:r>
      <w:r w:rsidR="00D371F9">
        <w:rPr>
          <w:rFonts w:eastAsia="Calibri"/>
          <w:b w:val="0"/>
          <w:bCs/>
          <w:sz w:val="28"/>
          <w:szCs w:val="28"/>
          <w:lang w:val="ru-RU" w:eastAsia="ru-RU"/>
        </w:rPr>
        <w:t xml:space="preserve">. </w:t>
      </w:r>
      <w:r w:rsidR="00210305" w:rsidRPr="00380DF4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аукциона от заключения в установленный в пункте </w:t>
      </w:r>
      <w:r w:rsidR="00BF41A0">
        <w:rPr>
          <w:rFonts w:eastAsia="Calibri"/>
          <w:b w:val="0"/>
          <w:bCs/>
          <w:sz w:val="28"/>
          <w:szCs w:val="28"/>
          <w:lang w:val="ru-RU" w:eastAsia="ru-RU"/>
        </w:rPr>
        <w:t>2.14.</w:t>
      </w:r>
      <w:r w:rsidR="00210305" w:rsidRPr="00380DF4">
        <w:rPr>
          <w:rFonts w:eastAsia="Calibri"/>
          <w:bCs/>
          <w:sz w:val="28"/>
          <w:szCs w:val="28"/>
          <w:lang w:val="ru-RU" w:eastAsia="ru-RU"/>
        </w:rPr>
        <w:t xml:space="preserve"> </w:t>
      </w:r>
      <w:r w:rsidR="00210305" w:rsidRPr="00380DF4">
        <w:rPr>
          <w:rFonts w:eastAsia="Calibri"/>
          <w:b w:val="0"/>
          <w:bCs/>
          <w:sz w:val="28"/>
          <w:szCs w:val="28"/>
          <w:lang w:val="ru-RU" w:eastAsia="ru-RU"/>
        </w:rPr>
        <w:t>настоящего информационного сообщения срок договора купли-продажи имущества, задаток ему не возвращается.</w:t>
      </w:r>
    </w:p>
    <w:p w:rsidR="00210305" w:rsidRPr="00380DF4" w:rsidRDefault="001B19D1" w:rsidP="00BD0F2D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>
        <w:rPr>
          <w:rFonts w:eastAsia="Calibri"/>
          <w:b w:val="0"/>
          <w:bCs/>
          <w:sz w:val="28"/>
          <w:szCs w:val="28"/>
          <w:lang w:val="ru-RU" w:eastAsia="ru-RU"/>
        </w:rPr>
        <w:t>2.7</w:t>
      </w:r>
      <w:r w:rsidR="00D371F9">
        <w:rPr>
          <w:rFonts w:eastAsia="Calibri"/>
          <w:b w:val="0"/>
          <w:bCs/>
          <w:sz w:val="28"/>
          <w:szCs w:val="28"/>
          <w:lang w:val="ru-RU" w:eastAsia="ru-RU"/>
        </w:rPr>
        <w:t xml:space="preserve">. </w:t>
      </w:r>
      <w:r w:rsidR="00210305" w:rsidRPr="00380DF4">
        <w:rPr>
          <w:rFonts w:eastAsia="Calibri"/>
          <w:b w:val="0"/>
          <w:bCs/>
          <w:sz w:val="28"/>
          <w:szCs w:val="28"/>
          <w:lang w:val="ru-RU" w:eastAsia="ru-RU"/>
        </w:rPr>
        <w:t xml:space="preserve">Порядок определения победителя торгов: представлен в разделе </w:t>
      </w:r>
      <w:r w:rsidR="00BF41A0">
        <w:rPr>
          <w:rFonts w:eastAsia="Calibri"/>
          <w:b w:val="0"/>
          <w:bCs/>
          <w:sz w:val="28"/>
          <w:szCs w:val="28"/>
          <w:lang w:val="ru-RU" w:eastAsia="ru-RU"/>
        </w:rPr>
        <w:t>9</w:t>
      </w:r>
      <w:r w:rsidR="00210305" w:rsidRPr="00380DF4">
        <w:rPr>
          <w:rFonts w:eastAsia="Calibri"/>
          <w:b w:val="0"/>
          <w:bCs/>
          <w:sz w:val="28"/>
          <w:szCs w:val="28"/>
          <w:lang w:val="ru-RU" w:eastAsia="ru-RU"/>
        </w:rPr>
        <w:t xml:space="preserve"> «</w:t>
      </w:r>
      <w:r w:rsidR="00BF41A0" w:rsidRPr="00BF41A0">
        <w:rPr>
          <w:rFonts w:eastAsia="Calibri"/>
          <w:b w:val="0"/>
          <w:bCs/>
          <w:sz w:val="28"/>
          <w:szCs w:val="28"/>
          <w:lang w:val="ru-RU" w:eastAsia="ru-RU"/>
        </w:rPr>
        <w:t>Порядок проведения и подведения итогов аукциона</w:t>
      </w:r>
      <w:r w:rsidR="00210305" w:rsidRPr="00380DF4">
        <w:rPr>
          <w:rFonts w:eastAsia="Calibri"/>
          <w:b w:val="0"/>
          <w:bCs/>
          <w:sz w:val="28"/>
          <w:szCs w:val="28"/>
          <w:lang w:val="ru-RU" w:eastAsia="ru-RU"/>
        </w:rPr>
        <w:t>» настоящего информационного сообщения.</w:t>
      </w:r>
    </w:p>
    <w:p w:rsidR="00210305" w:rsidRPr="00380DF4" w:rsidRDefault="001B19D1" w:rsidP="00BD0F2D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>
        <w:rPr>
          <w:rFonts w:eastAsia="Calibri"/>
          <w:b w:val="0"/>
          <w:bCs/>
          <w:sz w:val="28"/>
          <w:szCs w:val="28"/>
          <w:lang w:val="ru-RU" w:eastAsia="ru-RU"/>
        </w:rPr>
        <w:t>2.8</w:t>
      </w:r>
      <w:r w:rsidR="00210305" w:rsidRPr="00380DF4">
        <w:rPr>
          <w:rFonts w:eastAsia="Calibri"/>
          <w:b w:val="0"/>
          <w:bCs/>
          <w:sz w:val="28"/>
          <w:szCs w:val="28"/>
          <w:lang w:val="ru-RU" w:eastAsia="ru-RU"/>
        </w:rPr>
        <w:t>. Форма заявки на участие в торгах: приложение 1 к информационному сообщению.</w:t>
      </w:r>
    </w:p>
    <w:p w:rsidR="00210305" w:rsidRPr="00380DF4" w:rsidRDefault="001B19D1" w:rsidP="00210305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2.9</w:t>
      </w:r>
      <w:r w:rsidR="00210305" w:rsidRPr="00380DF4">
        <w:rPr>
          <w:b w:val="0"/>
          <w:bCs/>
          <w:sz w:val="28"/>
          <w:szCs w:val="28"/>
          <w:lang w:val="ru-RU"/>
        </w:rPr>
        <w:t>.</w:t>
      </w:r>
      <w:r w:rsidR="00210305" w:rsidRPr="00380DF4">
        <w:rPr>
          <w:bCs/>
          <w:sz w:val="28"/>
          <w:szCs w:val="28"/>
          <w:lang w:val="ru-RU"/>
        </w:rPr>
        <w:t> </w:t>
      </w:r>
      <w:r w:rsidR="00210305" w:rsidRPr="00380DF4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210305" w:rsidRPr="00380DF4"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210305" w:rsidRPr="00380DF4" w:rsidRDefault="00210305" w:rsidP="0021030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210305" w:rsidRPr="00380DF4" w:rsidRDefault="00210305" w:rsidP="00210305">
      <w:pPr>
        <w:ind w:firstLine="709"/>
        <w:jc w:val="both"/>
        <w:rPr>
          <w:rFonts w:eastAsia="Calibri"/>
          <w:b/>
          <w:sz w:val="28"/>
          <w:szCs w:val="28"/>
        </w:rPr>
      </w:pPr>
      <w:r w:rsidRPr="00380DF4">
        <w:rPr>
          <w:rFonts w:eastAsia="Calibri"/>
          <w:b/>
          <w:sz w:val="28"/>
          <w:szCs w:val="28"/>
        </w:rPr>
        <w:t>Юридические лица: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 w:rsidR="00153C42"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 w:rsidR="00153C42"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 w:rsidR="00CA0765"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b/>
          <w:sz w:val="28"/>
          <w:szCs w:val="28"/>
        </w:rPr>
        <w:t>Физические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210305" w:rsidRPr="00380DF4" w:rsidRDefault="00210305" w:rsidP="00210305">
      <w:pPr>
        <w:pStyle w:val="3"/>
        <w:ind w:firstLine="709"/>
        <w:rPr>
          <w:sz w:val="28"/>
          <w:szCs w:val="28"/>
          <w:lang w:val="ru-RU"/>
        </w:rPr>
      </w:pPr>
      <w:r w:rsidRPr="00380DF4">
        <w:rPr>
          <w:bCs/>
          <w:sz w:val="28"/>
          <w:szCs w:val="28"/>
        </w:rPr>
        <w:t xml:space="preserve">Иностранные юридические лица </w:t>
      </w:r>
      <w:r w:rsidR="003871FA">
        <w:rPr>
          <w:bCs/>
          <w:sz w:val="28"/>
          <w:szCs w:val="28"/>
          <w:lang w:val="ru-RU"/>
        </w:rPr>
        <w:t xml:space="preserve">представляют </w:t>
      </w:r>
      <w:r w:rsidRPr="00380DF4">
        <w:rPr>
          <w:sz w:val="28"/>
          <w:szCs w:val="28"/>
          <w:lang w:val="ru-RU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</w:t>
      </w:r>
      <w:r w:rsidR="003871FA">
        <w:rPr>
          <w:sz w:val="28"/>
          <w:szCs w:val="28"/>
          <w:lang w:val="ru-RU"/>
        </w:rPr>
        <w:t xml:space="preserve"> государства</w:t>
      </w:r>
      <w:r w:rsidRPr="00380DF4">
        <w:rPr>
          <w:sz w:val="28"/>
          <w:szCs w:val="28"/>
          <w:lang w:val="ru-RU"/>
        </w:rPr>
        <w:t>, полученных не ранее чем за 6 месяцев до даты размещения на официальном сайте торгов информационного сообщения (извещения) о проведении торгов.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</w:t>
      </w:r>
      <w:r w:rsidR="00664D85">
        <w:rPr>
          <w:rFonts w:eastAsia="Calibri"/>
          <w:sz w:val="28"/>
          <w:szCs w:val="28"/>
        </w:rPr>
        <w:t xml:space="preserve">, в том числе </w:t>
      </w:r>
      <w:proofErr w:type="gramStart"/>
      <w:r w:rsidR="00664D85">
        <w:rPr>
          <w:rFonts w:eastAsia="Calibri"/>
          <w:sz w:val="28"/>
          <w:szCs w:val="28"/>
        </w:rPr>
        <w:t>для  участия</w:t>
      </w:r>
      <w:proofErr w:type="gramEnd"/>
      <w:r w:rsidR="00664D85">
        <w:rPr>
          <w:rFonts w:eastAsia="Calibri"/>
          <w:sz w:val="28"/>
          <w:szCs w:val="28"/>
        </w:rPr>
        <w:t xml:space="preserve"> в торгах</w:t>
      </w:r>
      <w:r w:rsidRPr="00380DF4">
        <w:rPr>
          <w:rFonts w:eastAsia="Calibri"/>
          <w:sz w:val="28"/>
          <w:szCs w:val="28"/>
        </w:rPr>
        <w:t xml:space="preserve">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0305" w:rsidRPr="00380DF4" w:rsidRDefault="00210305" w:rsidP="0021030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210305" w:rsidRPr="00380DF4" w:rsidRDefault="00210305" w:rsidP="0021030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Заявки подаются на электронную площадку</w:t>
      </w:r>
      <w:r w:rsidR="00664D85">
        <w:rPr>
          <w:sz w:val="28"/>
          <w:szCs w:val="28"/>
        </w:rPr>
        <w:t xml:space="preserve"> </w:t>
      </w:r>
      <w:r w:rsidR="00664D85" w:rsidRPr="00C77AC7">
        <w:rPr>
          <w:sz w:val="28"/>
          <w:szCs w:val="28"/>
        </w:rPr>
        <w:t>сети "Интернет"</w:t>
      </w:r>
      <w:r w:rsidR="00664D85">
        <w:rPr>
          <w:sz w:val="28"/>
          <w:szCs w:val="28"/>
        </w:rPr>
        <w:t xml:space="preserve"> </w:t>
      </w:r>
      <w:r w:rsidR="00664D85" w:rsidRPr="00D437B6">
        <w:rPr>
          <w:sz w:val="28"/>
          <w:szCs w:val="28"/>
        </w:rPr>
        <w:t>https://www.rts-tender.ru/</w:t>
      </w:r>
      <w:r w:rsidRPr="00380DF4">
        <w:rPr>
          <w:sz w:val="28"/>
          <w:szCs w:val="28"/>
        </w:rPr>
        <w:t>, начиная с даты начала приема заявок до времени и даты окончания приема заявок, указанных в информационном сообщении.</w:t>
      </w:r>
    </w:p>
    <w:p w:rsidR="00210305" w:rsidRPr="00380DF4" w:rsidRDefault="00210305" w:rsidP="0021030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</w:t>
      </w:r>
      <w:r w:rsidR="003871FA">
        <w:rPr>
          <w:sz w:val="28"/>
          <w:szCs w:val="28"/>
          <w:lang w:val="ru-RU"/>
        </w:rPr>
        <w:t xml:space="preserve">осуществляет </w:t>
      </w:r>
      <w:r w:rsidRPr="00380DF4">
        <w:rPr>
          <w:sz w:val="28"/>
          <w:szCs w:val="28"/>
        </w:rPr>
        <w:t xml:space="preserve">регистрацию заявок и прилагаемых к ним документов в журнале приема заявок. </w:t>
      </w:r>
    </w:p>
    <w:p w:rsidR="00210305" w:rsidRPr="00380DF4" w:rsidRDefault="00210305" w:rsidP="00210305">
      <w:pPr>
        <w:tabs>
          <w:tab w:val="left" w:pos="540"/>
        </w:tabs>
        <w:ind w:firstLine="709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0305" w:rsidRPr="00380DF4" w:rsidRDefault="001B19D1" w:rsidP="0021030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210305" w:rsidRPr="00380DF4">
        <w:rPr>
          <w:rFonts w:ascii="Times New Roman" w:eastAsia="Calibri" w:hAnsi="Times New Roman"/>
          <w:sz w:val="28"/>
          <w:szCs w:val="28"/>
          <w:lang w:eastAsia="ru-RU"/>
        </w:rPr>
        <w:t xml:space="preserve">.10. </w:t>
      </w:r>
      <w:r w:rsidR="00210305" w:rsidRPr="00380DF4">
        <w:rPr>
          <w:rFonts w:ascii="Times New Roman" w:eastAsia="Calibri" w:hAnsi="Times New Roman"/>
          <w:b/>
          <w:sz w:val="28"/>
          <w:szCs w:val="28"/>
          <w:lang w:eastAsia="ru-RU"/>
        </w:rPr>
        <w:t>Срок, место и порядок представления информационного сообщения</w:t>
      </w:r>
      <w:r w:rsidR="00210305" w:rsidRPr="00380DF4">
        <w:rPr>
          <w:rFonts w:ascii="Times New Roman" w:eastAsia="Calibri" w:hAnsi="Times New Roman"/>
          <w:sz w:val="28"/>
          <w:szCs w:val="28"/>
          <w:lang w:eastAsia="ru-RU"/>
        </w:rPr>
        <w:t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</w:t>
      </w:r>
      <w:r w:rsidR="00210305" w:rsidRPr="00380DF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="00210305" w:rsidRPr="00380DF4">
        <w:rPr>
          <w:sz w:val="28"/>
          <w:szCs w:val="28"/>
        </w:rPr>
        <w:t xml:space="preserve"> </w:t>
      </w:r>
      <w:r w:rsidR="00210305" w:rsidRPr="00380DF4">
        <w:rPr>
          <w:rFonts w:ascii="Times New Roman" w:hAnsi="Times New Roman"/>
          <w:sz w:val="28"/>
          <w:szCs w:val="28"/>
        </w:rPr>
        <w:t>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:rsidR="00210305" w:rsidRPr="00380DF4" w:rsidRDefault="001B19D1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10305" w:rsidRPr="00380DF4">
        <w:rPr>
          <w:rFonts w:eastAsia="Calibri"/>
          <w:sz w:val="28"/>
          <w:szCs w:val="28"/>
        </w:rPr>
        <w:t xml:space="preserve">.11. </w:t>
      </w:r>
      <w:r w:rsidR="00210305" w:rsidRPr="00380DF4">
        <w:rPr>
          <w:rFonts w:eastAsia="Calibri"/>
          <w:b/>
          <w:sz w:val="28"/>
          <w:szCs w:val="28"/>
        </w:rPr>
        <w:t>Порядок ознакомления участников торгов с условиями договора</w:t>
      </w:r>
      <w:r w:rsidR="00210305" w:rsidRPr="00380DF4">
        <w:rPr>
          <w:rFonts w:eastAsia="Calibri"/>
          <w:sz w:val="28"/>
          <w:szCs w:val="28"/>
        </w:rPr>
        <w:t>,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210305" w:rsidRPr="00380DF4" w:rsidRDefault="001B19D1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10305" w:rsidRPr="00380DF4">
        <w:rPr>
          <w:rFonts w:eastAsia="Calibri"/>
          <w:sz w:val="28"/>
          <w:szCs w:val="28"/>
        </w:rPr>
        <w:t xml:space="preserve">.11.1. С условиями договора заключаемого по итогам проведения торгов, можно ознакомиться </w:t>
      </w:r>
      <w:r w:rsidR="00210305" w:rsidRPr="00380DF4">
        <w:rPr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="00210305" w:rsidRPr="00380DF4">
        <w:rPr>
          <w:rFonts w:eastAsia="Calibri"/>
          <w:sz w:val="28"/>
          <w:szCs w:val="28"/>
        </w:rPr>
        <w:t>.</w:t>
      </w:r>
    </w:p>
    <w:p w:rsidR="00210305" w:rsidRPr="00380DF4" w:rsidRDefault="001B19D1" w:rsidP="0021030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10305" w:rsidRPr="00380DF4">
        <w:rPr>
          <w:rFonts w:eastAsia="Calibri"/>
          <w:sz w:val="28"/>
          <w:szCs w:val="28"/>
        </w:rPr>
        <w:t>.11.2.</w:t>
      </w:r>
      <w:r w:rsidR="00210305" w:rsidRPr="00380DF4">
        <w:rPr>
          <w:sz w:val="28"/>
          <w:szCs w:val="28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210305" w:rsidRPr="00380DF4" w:rsidRDefault="001B19D1" w:rsidP="00210305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210305" w:rsidRPr="00380DF4">
        <w:rPr>
          <w:sz w:val="28"/>
          <w:szCs w:val="28"/>
          <w:lang w:val="ru-RU"/>
        </w:rPr>
        <w:t xml:space="preserve">.11.3.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="00210305" w:rsidRPr="00380DF4">
        <w:rPr>
          <w:color w:val="000000"/>
          <w:sz w:val="28"/>
          <w:szCs w:val="28"/>
          <w:lang w:eastAsia="en-US"/>
        </w:rPr>
        <w:t xml:space="preserve">по электронной почте </w:t>
      </w:r>
      <w:r w:rsidR="005B3E0D">
        <w:rPr>
          <w:color w:val="000000"/>
          <w:sz w:val="28"/>
          <w:szCs w:val="28"/>
          <w:lang w:val="ru-RU" w:eastAsia="en-US"/>
        </w:rPr>
        <w:t>на адрес</w:t>
      </w:r>
      <w:r w:rsidR="00210305" w:rsidRPr="00380DF4">
        <w:rPr>
          <w:color w:val="000000"/>
          <w:sz w:val="28"/>
          <w:szCs w:val="28"/>
          <w:lang w:eastAsia="en-US"/>
        </w:rPr>
        <w:t xml:space="preserve"> </w:t>
      </w:r>
      <w:proofErr w:type="spellStart"/>
      <w:r w:rsidR="00153C42">
        <w:rPr>
          <w:color w:val="000000"/>
          <w:sz w:val="28"/>
          <w:szCs w:val="28"/>
          <w:lang w:val="en-US" w:eastAsia="en-US"/>
        </w:rPr>
        <w:t>markadm</w:t>
      </w:r>
      <w:proofErr w:type="spellEnd"/>
      <w:r w:rsidR="00153C42" w:rsidRPr="00153C42">
        <w:rPr>
          <w:color w:val="000000"/>
          <w:sz w:val="28"/>
          <w:szCs w:val="28"/>
          <w:lang w:val="ru-RU" w:eastAsia="en-US"/>
        </w:rPr>
        <w:t>@</w:t>
      </w:r>
      <w:proofErr w:type="spellStart"/>
      <w:r w:rsidR="00153C42">
        <w:rPr>
          <w:color w:val="000000"/>
          <w:sz w:val="28"/>
          <w:szCs w:val="28"/>
          <w:lang w:val="en-US" w:eastAsia="en-US"/>
        </w:rPr>
        <w:t>yandex</w:t>
      </w:r>
      <w:proofErr w:type="spellEnd"/>
      <w:r w:rsidR="00153C42" w:rsidRPr="00153C42">
        <w:rPr>
          <w:color w:val="000000"/>
          <w:sz w:val="28"/>
          <w:szCs w:val="28"/>
          <w:lang w:val="ru-RU" w:eastAsia="en-US"/>
        </w:rPr>
        <w:t>.</w:t>
      </w:r>
      <w:proofErr w:type="spellStart"/>
      <w:r w:rsidR="00153C42">
        <w:rPr>
          <w:color w:val="000000"/>
          <w:sz w:val="28"/>
          <w:szCs w:val="28"/>
          <w:lang w:val="en-US" w:eastAsia="en-US"/>
        </w:rPr>
        <w:t>ru</w:t>
      </w:r>
      <w:proofErr w:type="spellEnd"/>
      <w:r w:rsidR="00210305" w:rsidRPr="00CA51F2">
        <w:rPr>
          <w:sz w:val="28"/>
          <w:szCs w:val="28"/>
          <w:lang w:val="ru-RU"/>
        </w:rPr>
        <w:t xml:space="preserve">, </w:t>
      </w:r>
      <w:r w:rsidR="00210305" w:rsidRPr="00380DF4">
        <w:rPr>
          <w:sz w:val="28"/>
          <w:szCs w:val="28"/>
          <w:lang w:val="ru-RU"/>
        </w:rPr>
        <w:t>не позднее чем за два рабочих дня до даты окончания срока подачи заявок на участие в аукционе.</w:t>
      </w:r>
    </w:p>
    <w:p w:rsidR="00210305" w:rsidRPr="00380DF4" w:rsidRDefault="001B19D1" w:rsidP="002103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0305" w:rsidRPr="00380DF4">
        <w:rPr>
          <w:sz w:val="28"/>
          <w:szCs w:val="28"/>
        </w:rPr>
        <w:t xml:space="preserve">.11.4. Документооборот между Претендентами, участниками торгов, </w:t>
      </w:r>
      <w:proofErr w:type="gramStart"/>
      <w:r w:rsidR="00210305" w:rsidRPr="00380DF4">
        <w:rPr>
          <w:sz w:val="28"/>
          <w:szCs w:val="28"/>
        </w:rPr>
        <w:t>Продавцом  и</w:t>
      </w:r>
      <w:proofErr w:type="gramEnd"/>
      <w:r w:rsidR="00210305" w:rsidRPr="00380DF4">
        <w:rPr>
          <w:sz w:val="28"/>
          <w:szCs w:val="28"/>
        </w:rPr>
        <w:t xml:space="preserve">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210305" w:rsidRPr="00380DF4" w:rsidRDefault="001B19D1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 w:eastAsia="ru-RU"/>
        </w:rPr>
        <w:t>2</w:t>
      </w:r>
      <w:r w:rsidR="00210305" w:rsidRPr="00380DF4">
        <w:rPr>
          <w:rFonts w:eastAsia="Calibri"/>
          <w:b w:val="0"/>
          <w:sz w:val="28"/>
          <w:szCs w:val="28"/>
          <w:lang w:val="ru-RU" w:eastAsia="ru-RU"/>
        </w:rPr>
        <w:t>.1</w:t>
      </w:r>
      <w:r w:rsidR="00CA51F2" w:rsidRPr="00900B63">
        <w:rPr>
          <w:rFonts w:eastAsia="Calibri"/>
          <w:b w:val="0"/>
          <w:sz w:val="28"/>
          <w:szCs w:val="28"/>
          <w:lang w:val="ru-RU" w:eastAsia="ru-RU"/>
        </w:rPr>
        <w:t>2</w:t>
      </w:r>
      <w:r w:rsidR="00210305" w:rsidRPr="00380DF4">
        <w:rPr>
          <w:rFonts w:eastAsia="Calibri"/>
          <w:b w:val="0"/>
          <w:sz w:val="28"/>
          <w:szCs w:val="28"/>
          <w:lang w:val="ru-RU" w:eastAsia="ru-RU"/>
        </w:rPr>
        <w:t>.</w:t>
      </w:r>
      <w:r w:rsidR="00210305" w:rsidRPr="00380DF4">
        <w:rPr>
          <w:b w:val="0"/>
          <w:sz w:val="28"/>
          <w:szCs w:val="28"/>
          <w:lang w:val="ru-RU"/>
        </w:rPr>
        <w:t xml:space="preserve"> Продав</w:t>
      </w:r>
      <w:r w:rsidR="00CA51F2">
        <w:rPr>
          <w:b w:val="0"/>
          <w:sz w:val="28"/>
          <w:szCs w:val="28"/>
          <w:lang w:val="ru-RU"/>
        </w:rPr>
        <w:t>ец</w:t>
      </w:r>
      <w:r w:rsidR="00210305" w:rsidRPr="00380DF4">
        <w:rPr>
          <w:b w:val="0"/>
          <w:sz w:val="28"/>
          <w:szCs w:val="28"/>
          <w:lang w:val="ru-RU"/>
        </w:rPr>
        <w:t xml:space="preserve"> вправе:</w:t>
      </w:r>
    </w:p>
    <w:p w:rsidR="00210305" w:rsidRPr="00380DF4" w:rsidRDefault="00210305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-</w:t>
      </w:r>
      <w:r w:rsidR="00153C42" w:rsidRPr="00153C42">
        <w:rPr>
          <w:b w:val="0"/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>отказаться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>не позднее чем за 3 (три) дня до даты проведения аукциона.</w:t>
      </w:r>
    </w:p>
    <w:p w:rsidR="00210305" w:rsidRPr="00380DF4" w:rsidRDefault="00210305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задатки возвращаются заявителям в течение 5 (пяти) дней с даты публикации извещения об отказе от проведения аукциона на официальных сайтах торгов, электронной площадке.</w:t>
      </w:r>
    </w:p>
    <w:p w:rsidR="00210305" w:rsidRPr="00380DF4" w:rsidRDefault="00210305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 w:rsidR="00CA51F2"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210305" w:rsidRPr="00380DF4" w:rsidRDefault="00210305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-</w:t>
      </w:r>
      <w:r w:rsidR="00153C42" w:rsidRPr="00153C42">
        <w:rPr>
          <w:b w:val="0"/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принять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210305" w:rsidRPr="00380DF4" w:rsidRDefault="00210305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210305" w:rsidRPr="00380DF4" w:rsidRDefault="00210305" w:rsidP="0021030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</w:t>
      </w:r>
      <w:r w:rsidR="005B3E0D">
        <w:rPr>
          <w:rFonts w:ascii="Times New Roman" w:hAnsi="Times New Roman"/>
          <w:sz w:val="28"/>
          <w:szCs w:val="28"/>
        </w:rPr>
        <w:t xml:space="preserve"> срок</w:t>
      </w:r>
      <w:r w:rsidRPr="00380DF4">
        <w:rPr>
          <w:rFonts w:ascii="Times New Roman" w:hAnsi="Times New Roman"/>
          <w:sz w:val="28"/>
          <w:szCs w:val="28"/>
        </w:rPr>
        <w:t xml:space="preserve">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 w:rsidR="00CA51F2"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 w:rsidR="00CA51F2"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>т ответственность в случае, если Претендент не ознакомился с изменениями, внесенными в Информационное сообщение и (или) документацию об аукционе, размещенными надлежащим образом.</w:t>
      </w:r>
    </w:p>
    <w:p w:rsidR="00210305" w:rsidRPr="00380DF4" w:rsidRDefault="0084191A" w:rsidP="002103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210305" w:rsidRPr="00380DF4">
        <w:rPr>
          <w:sz w:val="28"/>
          <w:szCs w:val="28"/>
        </w:rPr>
        <w:t>. При проведении торгов по продаже объект</w:t>
      </w:r>
      <w:r w:rsidR="00CA51F2">
        <w:rPr>
          <w:sz w:val="28"/>
          <w:szCs w:val="28"/>
        </w:rPr>
        <w:t>ов</w:t>
      </w:r>
      <w:r w:rsidR="00210305" w:rsidRPr="00380DF4">
        <w:rPr>
          <w:sz w:val="28"/>
          <w:szCs w:val="28"/>
        </w:rPr>
        <w:t>, находящ</w:t>
      </w:r>
      <w:r w:rsidR="005B3E0D">
        <w:rPr>
          <w:sz w:val="28"/>
          <w:szCs w:val="28"/>
        </w:rPr>
        <w:t>их</w:t>
      </w:r>
      <w:r w:rsidR="00210305" w:rsidRPr="00380DF4">
        <w:rPr>
          <w:sz w:val="28"/>
          <w:szCs w:val="28"/>
        </w:rPr>
        <w:t xml:space="preserve">ся в муниципальной собственности </w:t>
      </w:r>
      <w:r w:rsidR="00837765">
        <w:rPr>
          <w:sz w:val="28"/>
          <w:szCs w:val="28"/>
        </w:rPr>
        <w:t>Марковского</w:t>
      </w:r>
      <w:r w:rsidR="00CA51F2">
        <w:rPr>
          <w:sz w:val="28"/>
          <w:szCs w:val="28"/>
        </w:rPr>
        <w:t xml:space="preserve"> </w:t>
      </w:r>
      <w:r w:rsidR="00210305">
        <w:rPr>
          <w:sz w:val="28"/>
          <w:szCs w:val="28"/>
        </w:rPr>
        <w:t>муниципального образования</w:t>
      </w:r>
      <w:r w:rsidR="00210305" w:rsidRPr="00380DF4">
        <w:rPr>
          <w:sz w:val="28"/>
          <w:szCs w:val="28"/>
        </w:rPr>
        <w:t>, с последующей оплатой приобретаемого имущества за счет собственных средств:</w:t>
      </w:r>
    </w:p>
    <w:p w:rsidR="00210305" w:rsidRPr="00380DF4" w:rsidRDefault="005B3E0D" w:rsidP="002103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10305" w:rsidRPr="00380DF4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="00210305" w:rsidRPr="00380DF4">
        <w:rPr>
          <w:sz w:val="28"/>
          <w:szCs w:val="28"/>
        </w:rPr>
        <w:t xml:space="preserve"> приоб</w:t>
      </w:r>
      <w:r>
        <w:rPr>
          <w:sz w:val="28"/>
          <w:szCs w:val="28"/>
        </w:rPr>
        <w:t>ретаемого на аукционе имущества</w:t>
      </w:r>
      <w:r w:rsidR="00210305" w:rsidRPr="00380DF4">
        <w:rPr>
          <w:sz w:val="28"/>
          <w:szCs w:val="28"/>
        </w:rPr>
        <w:t xml:space="preserve"> производится победителем аукциона единовременно в соответствии с договором купли-продажи не позднее </w:t>
      </w:r>
      <w:r>
        <w:rPr>
          <w:sz w:val="28"/>
          <w:szCs w:val="28"/>
        </w:rPr>
        <w:t>1</w:t>
      </w:r>
      <w:r w:rsidR="00210305" w:rsidRPr="00380DF4">
        <w:rPr>
          <w:sz w:val="28"/>
          <w:szCs w:val="28"/>
        </w:rPr>
        <w:t>0 рабочих дней со дня заключения договора купли-продажи.</w:t>
      </w:r>
    </w:p>
    <w:p w:rsidR="00210305" w:rsidRPr="00380DF4" w:rsidRDefault="00210305" w:rsidP="002103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аукциона.</w:t>
      </w:r>
    </w:p>
    <w:p w:rsidR="00210305" w:rsidRPr="00380DF4" w:rsidRDefault="00210305" w:rsidP="0021030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 Факт уплаты НДС (для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210305" w:rsidRPr="00380DF4" w:rsidRDefault="0084191A" w:rsidP="00210305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2.14</w:t>
      </w:r>
      <w:r w:rsidR="00210305" w:rsidRPr="00380DF4">
        <w:rPr>
          <w:sz w:val="28"/>
          <w:szCs w:val="28"/>
        </w:rPr>
        <w:t>.</w:t>
      </w:r>
      <w:r w:rsidR="00210305" w:rsidRPr="00380DF4">
        <w:rPr>
          <w:b/>
          <w:sz w:val="28"/>
          <w:szCs w:val="28"/>
        </w:rPr>
        <w:t xml:space="preserve">Срок заключения договора купли-продажи: </w:t>
      </w:r>
      <w:r w:rsidR="00210305" w:rsidRPr="00380DF4">
        <w:rPr>
          <w:rFonts w:eastAsia="Times New Roman"/>
          <w:sz w:val="28"/>
          <w:szCs w:val="28"/>
          <w:lang w:eastAsia="en-US"/>
        </w:rPr>
        <w:t xml:space="preserve">договор купли-продажи (приложение </w:t>
      </w:r>
      <w:r w:rsidR="00210305">
        <w:rPr>
          <w:rFonts w:eastAsia="Times New Roman"/>
          <w:sz w:val="28"/>
          <w:szCs w:val="28"/>
          <w:lang w:eastAsia="en-US"/>
        </w:rPr>
        <w:t>2</w:t>
      </w:r>
      <w:r w:rsidR="00210305" w:rsidRPr="00380DF4">
        <w:rPr>
          <w:rFonts w:eastAsia="Times New Roman"/>
          <w:bCs/>
          <w:sz w:val="28"/>
          <w:szCs w:val="28"/>
          <w:lang w:eastAsia="en-US"/>
        </w:rPr>
        <w:t xml:space="preserve"> к информационному сообщению)</w:t>
      </w:r>
      <w:r w:rsidR="00210305" w:rsidRPr="00380DF4">
        <w:rPr>
          <w:rFonts w:eastAsia="Times New Roman"/>
          <w:sz w:val="28"/>
          <w:szCs w:val="28"/>
          <w:lang w:eastAsia="en-US"/>
        </w:rPr>
        <w:t xml:space="preserve"> заключается между </w:t>
      </w:r>
      <w:proofErr w:type="gramStart"/>
      <w:r w:rsidR="00210305" w:rsidRPr="00380DF4">
        <w:rPr>
          <w:rFonts w:eastAsia="Times New Roman"/>
          <w:sz w:val="28"/>
          <w:szCs w:val="28"/>
          <w:lang w:eastAsia="en-US"/>
        </w:rPr>
        <w:t>Продавцом  и</w:t>
      </w:r>
      <w:proofErr w:type="gramEnd"/>
      <w:r w:rsidR="00210305" w:rsidRPr="00380DF4">
        <w:rPr>
          <w:rFonts w:eastAsia="Times New Roman"/>
          <w:sz w:val="28"/>
          <w:szCs w:val="28"/>
          <w:lang w:eastAsia="en-US"/>
        </w:rPr>
        <w:t xml:space="preserve"> победителем аукциона </w:t>
      </w:r>
      <w:r w:rsidR="00CA51F2">
        <w:rPr>
          <w:rFonts w:eastAsia="Times New Roman"/>
          <w:sz w:val="28"/>
          <w:szCs w:val="28"/>
          <w:lang w:eastAsia="en-US"/>
        </w:rPr>
        <w:t>не позднее 5</w:t>
      </w:r>
      <w:r w:rsidR="00210305" w:rsidRPr="00380DF4">
        <w:rPr>
          <w:rFonts w:eastAsia="Times New Roman"/>
          <w:sz w:val="28"/>
          <w:szCs w:val="28"/>
          <w:lang w:eastAsia="en-US"/>
        </w:rPr>
        <w:t xml:space="preserve"> (пят</w:t>
      </w:r>
      <w:r w:rsidR="00CA51F2">
        <w:rPr>
          <w:rFonts w:eastAsia="Times New Roman"/>
          <w:sz w:val="28"/>
          <w:szCs w:val="28"/>
          <w:lang w:eastAsia="en-US"/>
        </w:rPr>
        <w:t>и</w:t>
      </w:r>
      <w:r w:rsidR="00210305" w:rsidRPr="00380DF4">
        <w:rPr>
          <w:rFonts w:eastAsia="Times New Roman"/>
          <w:sz w:val="28"/>
          <w:szCs w:val="28"/>
          <w:lang w:eastAsia="en-US"/>
        </w:rPr>
        <w:t>)</w:t>
      </w:r>
      <w:r w:rsidR="00210305" w:rsidRPr="00380DF4">
        <w:rPr>
          <w:sz w:val="28"/>
          <w:szCs w:val="28"/>
        </w:rPr>
        <w:t xml:space="preserve"> рабочи</w:t>
      </w:r>
      <w:r w:rsidR="00CA51F2">
        <w:rPr>
          <w:sz w:val="28"/>
          <w:szCs w:val="28"/>
        </w:rPr>
        <w:t>х</w:t>
      </w:r>
      <w:r w:rsidR="00210305" w:rsidRPr="00380DF4">
        <w:rPr>
          <w:sz w:val="28"/>
          <w:szCs w:val="28"/>
        </w:rPr>
        <w:t xml:space="preserve"> д</w:t>
      </w:r>
      <w:r w:rsidR="00CA51F2">
        <w:rPr>
          <w:sz w:val="28"/>
          <w:szCs w:val="28"/>
        </w:rPr>
        <w:t>ней</w:t>
      </w:r>
      <w:r w:rsidR="00210305" w:rsidRPr="00380DF4">
        <w:rPr>
          <w:sz w:val="28"/>
          <w:szCs w:val="28"/>
        </w:rPr>
        <w:t xml:space="preserve"> с даты подведения итогов аукциона.</w:t>
      </w:r>
    </w:p>
    <w:p w:rsidR="00210305" w:rsidRPr="00380DF4" w:rsidRDefault="00210305" w:rsidP="00210305">
      <w:pPr>
        <w:pStyle w:val="TextBasTxt"/>
        <w:ind w:firstLine="709"/>
        <w:rPr>
          <w:rFonts w:eastAsia="Times New Roman"/>
          <w:sz w:val="28"/>
          <w:szCs w:val="28"/>
          <w:lang w:eastAsia="en-US"/>
        </w:rPr>
      </w:pPr>
      <w:r w:rsidRPr="00380DF4">
        <w:rPr>
          <w:rFonts w:eastAsia="Times New Roman"/>
          <w:sz w:val="28"/>
          <w:szCs w:val="28"/>
          <w:lang w:eastAsia="en-US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210305" w:rsidRPr="00380DF4" w:rsidRDefault="00210305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210305" w:rsidRDefault="00210305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</w:p>
    <w:p w:rsidR="00D22066" w:rsidRPr="00380DF4" w:rsidRDefault="00D22066" w:rsidP="00210305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210305" w:rsidRPr="00380DF4" w:rsidRDefault="0084191A" w:rsidP="00210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10305"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210305" w:rsidRPr="00380DF4" w:rsidRDefault="00210305" w:rsidP="00210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210305" w:rsidRPr="00E50977" w:rsidRDefault="00210305" w:rsidP="00210305">
      <w:pPr>
        <w:ind w:firstLine="709"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 xml:space="preserve">Указанное в настоящем информационном сообщении время </w:t>
      </w:r>
      <w:r w:rsidRPr="00E50977">
        <w:rPr>
          <w:bCs/>
          <w:sz w:val="28"/>
          <w:szCs w:val="28"/>
        </w:rPr>
        <w:t>– м</w:t>
      </w:r>
      <w:r w:rsidR="007F11EE">
        <w:rPr>
          <w:bCs/>
          <w:sz w:val="28"/>
          <w:szCs w:val="28"/>
        </w:rPr>
        <w:t>естное</w:t>
      </w:r>
      <w:r w:rsidRPr="00E50977">
        <w:rPr>
          <w:bCs/>
          <w:sz w:val="28"/>
          <w:szCs w:val="28"/>
        </w:rPr>
        <w:t>.</w:t>
      </w:r>
    </w:p>
    <w:p w:rsidR="00210305" w:rsidRPr="00E50977" w:rsidRDefault="00210305" w:rsidP="00210305">
      <w:pPr>
        <w:ind w:firstLine="709"/>
        <w:jc w:val="both"/>
        <w:rPr>
          <w:bCs/>
          <w:sz w:val="28"/>
          <w:szCs w:val="28"/>
        </w:rPr>
      </w:pPr>
      <w:r w:rsidRPr="00E50977">
        <w:rPr>
          <w:bCs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="002E4039">
        <w:rPr>
          <w:bCs/>
          <w:sz w:val="28"/>
          <w:szCs w:val="28"/>
        </w:rPr>
        <w:t>.</w:t>
      </w:r>
    </w:p>
    <w:p w:rsidR="005B3E0D" w:rsidRPr="00F36A28" w:rsidRDefault="005B3E0D" w:rsidP="005B3E0D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3.1</w:t>
      </w:r>
      <w:r w:rsidRPr="0084358B">
        <w:rPr>
          <w:bCs/>
          <w:sz w:val="28"/>
          <w:szCs w:val="28"/>
        </w:rPr>
        <w:t xml:space="preserve">. Дата начала приема заявок – </w:t>
      </w:r>
      <w:r w:rsidR="002F27DF" w:rsidRPr="002F27DF">
        <w:rPr>
          <w:bCs/>
          <w:sz w:val="28"/>
          <w:szCs w:val="28"/>
        </w:rPr>
        <w:t>31</w:t>
      </w:r>
      <w:r>
        <w:rPr>
          <w:bCs/>
          <w:sz w:val="28"/>
          <w:szCs w:val="28"/>
        </w:rPr>
        <w:t>.07</w:t>
      </w:r>
      <w:r w:rsidRPr="00F36A28">
        <w:rPr>
          <w:bCs/>
          <w:sz w:val="28"/>
          <w:szCs w:val="28"/>
        </w:rPr>
        <w:t xml:space="preserve">.2019 в </w:t>
      </w:r>
      <w:r w:rsidR="00634400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:00 часов.</w:t>
      </w:r>
    </w:p>
    <w:p w:rsidR="005B3E0D" w:rsidRDefault="005B3E0D" w:rsidP="005B3E0D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Pr="00F36A28">
        <w:rPr>
          <w:bCs/>
          <w:sz w:val="28"/>
          <w:szCs w:val="28"/>
        </w:rPr>
        <w:t xml:space="preserve"> Дата окончания приема заявок – </w:t>
      </w:r>
      <w:r w:rsidR="002F27DF" w:rsidRPr="002F27DF">
        <w:rPr>
          <w:bCs/>
          <w:sz w:val="28"/>
          <w:szCs w:val="28"/>
        </w:rPr>
        <w:t>30</w:t>
      </w:r>
      <w:r>
        <w:rPr>
          <w:sz w:val="28"/>
          <w:szCs w:val="28"/>
        </w:rPr>
        <w:t>.0</w:t>
      </w:r>
      <w:r w:rsidR="008744E8">
        <w:rPr>
          <w:sz w:val="28"/>
          <w:szCs w:val="28"/>
        </w:rPr>
        <w:t>8</w:t>
      </w:r>
      <w:r w:rsidRPr="00F36A28">
        <w:rPr>
          <w:sz w:val="28"/>
          <w:szCs w:val="28"/>
        </w:rPr>
        <w:t xml:space="preserve">.2019 в </w:t>
      </w:r>
      <w:r w:rsidR="009106E7">
        <w:rPr>
          <w:sz w:val="28"/>
          <w:szCs w:val="28"/>
        </w:rPr>
        <w:t>23</w:t>
      </w:r>
      <w:r>
        <w:rPr>
          <w:sz w:val="28"/>
          <w:szCs w:val="28"/>
        </w:rPr>
        <w:t>:00 часов.</w:t>
      </w:r>
    </w:p>
    <w:p w:rsidR="005B3E0D" w:rsidRDefault="005B3E0D" w:rsidP="005B3E0D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Дата о</w:t>
      </w:r>
      <w:r w:rsidRPr="0069249A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>я</w:t>
      </w:r>
      <w:r w:rsidRPr="0069249A">
        <w:rPr>
          <w:bCs/>
          <w:sz w:val="28"/>
          <w:szCs w:val="28"/>
        </w:rPr>
        <w:t xml:space="preserve"> участников аукциона – </w:t>
      </w:r>
      <w:r w:rsidR="002F27DF" w:rsidRPr="002F27DF">
        <w:rPr>
          <w:bCs/>
          <w:sz w:val="28"/>
          <w:szCs w:val="28"/>
        </w:rPr>
        <w:t>03</w:t>
      </w:r>
      <w:r w:rsidRPr="0069249A">
        <w:rPr>
          <w:bCs/>
          <w:sz w:val="28"/>
          <w:szCs w:val="28"/>
        </w:rPr>
        <w:t>.0</w:t>
      </w:r>
      <w:r w:rsidR="002F27DF" w:rsidRPr="002F27DF">
        <w:rPr>
          <w:bCs/>
          <w:sz w:val="28"/>
          <w:szCs w:val="28"/>
        </w:rPr>
        <w:t>9</w:t>
      </w:r>
      <w:r w:rsidRPr="0069249A">
        <w:rPr>
          <w:bCs/>
          <w:sz w:val="28"/>
          <w:szCs w:val="28"/>
        </w:rPr>
        <w:t xml:space="preserve">.2019 в </w:t>
      </w:r>
      <w:r w:rsidR="009106E7">
        <w:rPr>
          <w:bCs/>
          <w:sz w:val="28"/>
          <w:szCs w:val="28"/>
        </w:rPr>
        <w:t>09</w:t>
      </w:r>
      <w:r w:rsidRPr="0069249A">
        <w:rPr>
          <w:bCs/>
          <w:sz w:val="28"/>
          <w:szCs w:val="28"/>
        </w:rPr>
        <w:t>:00 часов</w:t>
      </w:r>
      <w:r>
        <w:rPr>
          <w:bCs/>
          <w:sz w:val="28"/>
          <w:szCs w:val="28"/>
        </w:rPr>
        <w:t>.</w:t>
      </w:r>
    </w:p>
    <w:p w:rsidR="005B3E0D" w:rsidRPr="0069249A" w:rsidRDefault="005B3E0D" w:rsidP="005B3E0D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="002E4039">
        <w:rPr>
          <w:bCs/>
          <w:sz w:val="28"/>
          <w:szCs w:val="28"/>
        </w:rPr>
        <w:t xml:space="preserve"> </w:t>
      </w:r>
      <w:r w:rsidRPr="0069249A">
        <w:rPr>
          <w:bCs/>
          <w:sz w:val="28"/>
          <w:szCs w:val="28"/>
        </w:rPr>
        <w:t xml:space="preserve">Проведение аукциона (дата и время начала приема предложений от участников аукциона) – </w:t>
      </w:r>
      <w:r w:rsidR="002F27DF" w:rsidRPr="002F27DF">
        <w:rPr>
          <w:bCs/>
          <w:sz w:val="28"/>
          <w:szCs w:val="28"/>
        </w:rPr>
        <w:t>06</w:t>
      </w:r>
      <w:r w:rsidR="002F27DF">
        <w:rPr>
          <w:bCs/>
          <w:sz w:val="28"/>
          <w:szCs w:val="28"/>
        </w:rPr>
        <w:t>.09</w:t>
      </w:r>
      <w:r w:rsidRPr="0069249A">
        <w:rPr>
          <w:bCs/>
          <w:sz w:val="28"/>
          <w:szCs w:val="28"/>
        </w:rPr>
        <w:t xml:space="preserve">.2019 в </w:t>
      </w:r>
      <w:r w:rsidR="009106E7">
        <w:rPr>
          <w:bCs/>
          <w:sz w:val="28"/>
          <w:szCs w:val="28"/>
        </w:rPr>
        <w:t>09</w:t>
      </w:r>
      <w:r w:rsidRPr="0069249A">
        <w:rPr>
          <w:bCs/>
          <w:sz w:val="28"/>
          <w:szCs w:val="28"/>
        </w:rPr>
        <w:t xml:space="preserve">:00 </w:t>
      </w:r>
      <w:r>
        <w:rPr>
          <w:bCs/>
          <w:sz w:val="28"/>
          <w:szCs w:val="28"/>
        </w:rPr>
        <w:t>часов</w:t>
      </w:r>
      <w:r w:rsidRPr="0069249A">
        <w:rPr>
          <w:bCs/>
          <w:sz w:val="28"/>
          <w:szCs w:val="28"/>
        </w:rPr>
        <w:t>.</w:t>
      </w:r>
    </w:p>
    <w:p w:rsidR="005B3E0D" w:rsidRPr="0084191A" w:rsidRDefault="005B3E0D" w:rsidP="005B3E0D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 w:rsidRPr="0069249A">
        <w:rPr>
          <w:bCs/>
          <w:sz w:val="28"/>
          <w:szCs w:val="28"/>
        </w:rPr>
        <w:t xml:space="preserve">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210305" w:rsidRPr="00380DF4" w:rsidRDefault="00210305" w:rsidP="00210305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0305" w:rsidRDefault="00210305" w:rsidP="00210305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84191A" w:rsidRPr="00380DF4" w:rsidRDefault="0084191A" w:rsidP="00210305">
      <w:pPr>
        <w:ind w:firstLine="709"/>
        <w:contextualSpacing/>
        <w:jc w:val="center"/>
        <w:rPr>
          <w:b/>
          <w:sz w:val="28"/>
          <w:szCs w:val="28"/>
        </w:rPr>
      </w:pPr>
    </w:p>
    <w:p w:rsidR="00210305" w:rsidRPr="00380DF4" w:rsidRDefault="00210305" w:rsidP="0021030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210305" w:rsidRPr="00380DF4" w:rsidRDefault="00210305" w:rsidP="0021030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4.2. Регистрация на электронной площадке осуществляется без взимания платы.</w:t>
      </w:r>
    </w:p>
    <w:p w:rsidR="00210305" w:rsidRPr="00380DF4" w:rsidRDefault="00210305" w:rsidP="0021030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4.3.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380DF4">
        <w:rPr>
          <w:sz w:val="28"/>
          <w:szCs w:val="28"/>
        </w:rPr>
        <w:t>электронной площадке</w:t>
      </w:r>
      <w:proofErr w:type="gramEnd"/>
      <w:r w:rsidRPr="00380DF4">
        <w:rPr>
          <w:sz w:val="28"/>
          <w:szCs w:val="28"/>
        </w:rPr>
        <w:t xml:space="preserve"> была ими прекращена.</w:t>
      </w:r>
    </w:p>
    <w:p w:rsidR="00210305" w:rsidRDefault="00210305" w:rsidP="00210305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4.4. Регистрация на электронной площадке проводится в соответствии с Регламентом электронной площадки.</w:t>
      </w:r>
    </w:p>
    <w:p w:rsidR="00D10B18" w:rsidRDefault="00D10B18" w:rsidP="00210305">
      <w:pPr>
        <w:ind w:firstLine="709"/>
        <w:jc w:val="both"/>
        <w:rPr>
          <w:sz w:val="28"/>
          <w:szCs w:val="28"/>
        </w:rPr>
      </w:pPr>
    </w:p>
    <w:p w:rsidR="00D10B18" w:rsidRDefault="00D10B18" w:rsidP="00D10B1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D10B18" w:rsidRPr="00D10B18" w:rsidRDefault="00D10B18" w:rsidP="00D10B18">
      <w:pPr>
        <w:ind w:firstLine="709"/>
        <w:jc w:val="center"/>
        <w:rPr>
          <w:sz w:val="28"/>
          <w:szCs w:val="28"/>
        </w:rPr>
      </w:pPr>
    </w:p>
    <w:p w:rsidR="00D10B18" w:rsidRPr="00D10B18" w:rsidRDefault="0032628E" w:rsidP="00D10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D10B18" w:rsidRPr="00D10B18">
        <w:rPr>
          <w:sz w:val="28"/>
          <w:szCs w:val="28"/>
        </w:rPr>
        <w:t xml:space="preserve"> Для участия в аукционе Претенденты перечисляют задаток в размере 20 процентов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D10B18" w:rsidRPr="00D10B18" w:rsidRDefault="0032628E" w:rsidP="00D10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D10B18" w:rsidRPr="00D10B18">
        <w:rPr>
          <w:sz w:val="28"/>
          <w:szCs w:val="28"/>
        </w:rPr>
        <w:t xml:space="preserve"> Для целей выдачи Продавцу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D10B18" w:rsidRPr="00D10B18" w:rsidRDefault="0032628E" w:rsidP="00D10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D10B18"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 w:rsidR="00A15FB3">
        <w:rPr>
          <w:sz w:val="28"/>
          <w:szCs w:val="28"/>
        </w:rPr>
        <w:t>реквизиты Оператора.</w:t>
      </w:r>
    </w:p>
    <w:p w:rsidR="00A15FB3" w:rsidRPr="00BF41A0" w:rsidRDefault="00A15FB3" w:rsidP="00A15FB3">
      <w:pPr>
        <w:ind w:firstLine="709"/>
        <w:jc w:val="both"/>
        <w:rPr>
          <w:sz w:val="28"/>
          <w:szCs w:val="28"/>
          <w:u w:val="single"/>
        </w:rPr>
      </w:pPr>
      <w:r w:rsidRPr="00BF41A0">
        <w:rPr>
          <w:sz w:val="28"/>
          <w:szCs w:val="28"/>
          <w:u w:val="single"/>
        </w:rPr>
        <w:t xml:space="preserve">Реквизиты и порядок внесения задатка уточняются у Оператора электронной площадки. </w:t>
      </w:r>
    </w:p>
    <w:p w:rsidR="00D10B18" w:rsidRPr="00D10B18" w:rsidRDefault="0032628E" w:rsidP="00D10B1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A15FB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D10B18" w:rsidRPr="00D10B18">
        <w:rPr>
          <w:bCs/>
          <w:sz w:val="28"/>
          <w:szCs w:val="28"/>
        </w:rPr>
        <w:t> </w:t>
      </w:r>
      <w:r w:rsidR="00D10B18"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</w:t>
      </w:r>
      <w:proofErr w:type="gramStart"/>
      <w:r w:rsidR="00D10B18" w:rsidRPr="00D10B18">
        <w:rPr>
          <w:sz w:val="28"/>
          <w:szCs w:val="28"/>
        </w:rPr>
        <w:t>средствами  и</w:t>
      </w:r>
      <w:proofErr w:type="gramEnd"/>
      <w:r w:rsidR="00D10B18" w:rsidRPr="00D10B18">
        <w:rPr>
          <w:sz w:val="28"/>
          <w:szCs w:val="28"/>
        </w:rPr>
        <w:t xml:space="preserve"> возвращены на счет плательщика.</w:t>
      </w:r>
    </w:p>
    <w:p w:rsidR="00210305" w:rsidRPr="00380DF4" w:rsidRDefault="00210305" w:rsidP="00D10B18">
      <w:pPr>
        <w:jc w:val="both"/>
        <w:rPr>
          <w:b/>
          <w:sz w:val="28"/>
          <w:szCs w:val="28"/>
        </w:rPr>
      </w:pPr>
    </w:p>
    <w:p w:rsidR="00210305" w:rsidRDefault="0032628E" w:rsidP="00210305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="00210305"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84191A" w:rsidRPr="00380DF4" w:rsidRDefault="0084191A" w:rsidP="00210305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210305" w:rsidRPr="00380DF4" w:rsidRDefault="0032628E" w:rsidP="002103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6</w:t>
      </w:r>
      <w:r w:rsidR="00210305"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.1. Покупателями </w:t>
      </w:r>
      <w:r w:rsidR="00210305"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="00210305"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210305" w:rsidRPr="00380DF4" w:rsidRDefault="00210305" w:rsidP="002103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210305" w:rsidRPr="00380DF4" w:rsidRDefault="00210305" w:rsidP="002103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210305" w:rsidRPr="00380DF4" w:rsidRDefault="00210305" w:rsidP="0021030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 w:rsidR="005B3E0D">
        <w:rPr>
          <w:rFonts w:ascii="Times New Roman" w:hAnsi="Times New Roman"/>
          <w:noProof/>
          <w:sz w:val="28"/>
          <w:szCs w:val="28"/>
          <w:lang w:eastAsia="zh-CN"/>
        </w:rPr>
        <w:t>ительством Российской Федерации.</w:t>
      </w:r>
    </w:p>
    <w:p w:rsidR="00210305" w:rsidRPr="00380DF4" w:rsidRDefault="0032628E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305" w:rsidRPr="00380DF4">
        <w:rPr>
          <w:rFonts w:ascii="Times New Roman" w:hAnsi="Times New Roman" w:cs="Times New Roman"/>
          <w:sz w:val="28"/>
          <w:szCs w:val="28"/>
        </w:rPr>
        <w:t>.2. </w:t>
      </w:r>
      <w:r w:rsidR="00210305"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210305" w:rsidRPr="00380DF4" w:rsidRDefault="0032628E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305" w:rsidRPr="00380DF4">
        <w:rPr>
          <w:rFonts w:ascii="Times New Roman" w:hAnsi="Times New Roman" w:cs="Times New Roman"/>
          <w:sz w:val="28"/>
          <w:szCs w:val="28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</w:t>
      </w:r>
      <w:r w:rsidR="005B3E0D">
        <w:rPr>
          <w:rFonts w:ascii="Times New Roman" w:hAnsi="Times New Roman" w:cs="Times New Roman"/>
          <w:sz w:val="28"/>
          <w:szCs w:val="28"/>
        </w:rPr>
        <w:t>.</w:t>
      </w:r>
    </w:p>
    <w:p w:rsidR="00210305" w:rsidRPr="00380DF4" w:rsidRDefault="0032628E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305" w:rsidRPr="00380DF4">
        <w:rPr>
          <w:rFonts w:ascii="Times New Roman" w:hAnsi="Times New Roman" w:cs="Times New Roman"/>
          <w:sz w:val="28"/>
          <w:szCs w:val="28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210305" w:rsidRPr="00380DF4" w:rsidRDefault="0032628E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0305" w:rsidRPr="00380DF4">
        <w:rPr>
          <w:rFonts w:ascii="Times New Roman" w:hAnsi="Times New Roman" w:cs="Times New Roman"/>
          <w:sz w:val="28"/>
          <w:szCs w:val="28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210305" w:rsidRPr="00380DF4" w:rsidRDefault="00664D85" w:rsidP="00664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4F26">
        <w:rPr>
          <w:rFonts w:ascii="Times New Roman" w:hAnsi="Times New Roman" w:cs="Times New Roman"/>
          <w:sz w:val="28"/>
          <w:szCs w:val="28"/>
        </w:rPr>
        <w:t xml:space="preserve"> </w:t>
      </w:r>
      <w:r w:rsidR="00D52363">
        <w:rPr>
          <w:rFonts w:ascii="Times New Roman" w:hAnsi="Times New Roman" w:cs="Times New Roman"/>
          <w:sz w:val="28"/>
          <w:szCs w:val="28"/>
        </w:rPr>
        <w:t xml:space="preserve"> </w:t>
      </w:r>
      <w:r w:rsidR="0032628E">
        <w:rPr>
          <w:rFonts w:ascii="Times New Roman" w:hAnsi="Times New Roman" w:cs="Times New Roman"/>
          <w:sz w:val="28"/>
          <w:szCs w:val="28"/>
        </w:rPr>
        <w:t>6</w:t>
      </w:r>
      <w:r w:rsidR="00210305" w:rsidRPr="00380DF4">
        <w:rPr>
          <w:rFonts w:ascii="Times New Roman" w:hAnsi="Times New Roman" w:cs="Times New Roman"/>
          <w:sz w:val="28"/>
          <w:szCs w:val="28"/>
        </w:rPr>
        <w:t>.2.4. Заявка подана лицом, не уполномоченным Претендентом на осуществление таких действий.</w:t>
      </w:r>
    </w:p>
    <w:p w:rsidR="00210305" w:rsidRPr="00380DF4" w:rsidRDefault="00210305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210305" w:rsidRPr="00380DF4" w:rsidRDefault="0032628E" w:rsidP="00210305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210305" w:rsidRPr="00380DF4">
        <w:rPr>
          <w:sz w:val="28"/>
          <w:szCs w:val="28"/>
        </w:rPr>
        <w:t>.</w:t>
      </w:r>
      <w:r w:rsidR="00210305" w:rsidRPr="00380DF4">
        <w:rPr>
          <w:sz w:val="28"/>
          <w:szCs w:val="28"/>
          <w:lang w:val="ru-RU"/>
        </w:rPr>
        <w:t>3</w:t>
      </w:r>
      <w:r w:rsidR="00210305" w:rsidRPr="00380DF4">
        <w:rPr>
          <w:sz w:val="28"/>
          <w:szCs w:val="28"/>
        </w:rPr>
        <w:t>.</w:t>
      </w:r>
      <w:r w:rsidR="00210305" w:rsidRPr="00380DF4">
        <w:rPr>
          <w:sz w:val="28"/>
          <w:szCs w:val="28"/>
          <w:lang w:val="ru-RU"/>
        </w:rPr>
        <w:t> </w:t>
      </w:r>
      <w:r w:rsidR="00210305"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="00210305" w:rsidRPr="00380DF4">
        <w:rPr>
          <w:sz w:val="28"/>
          <w:szCs w:val="28"/>
          <w:lang w:val="ru-RU"/>
        </w:rPr>
        <w:t>ых сайтах торгов и</w:t>
      </w:r>
      <w:r w:rsidR="00210305" w:rsidRPr="00380DF4">
        <w:rPr>
          <w:b/>
          <w:sz w:val="28"/>
          <w:szCs w:val="28"/>
          <w:lang w:val="ru-RU"/>
        </w:rPr>
        <w:t xml:space="preserve"> </w:t>
      </w:r>
      <w:r w:rsidR="00210305"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="00210305"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210305" w:rsidRPr="00380DF4" w:rsidRDefault="00210305" w:rsidP="00210305">
      <w:pPr>
        <w:pStyle w:val="3"/>
        <w:ind w:firstLine="709"/>
        <w:outlineLvl w:val="0"/>
        <w:rPr>
          <w:sz w:val="28"/>
          <w:szCs w:val="28"/>
        </w:rPr>
      </w:pPr>
    </w:p>
    <w:p w:rsidR="00210305" w:rsidRDefault="0032628E" w:rsidP="00210305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="00210305" w:rsidRPr="00380DF4">
        <w:rPr>
          <w:b/>
          <w:sz w:val="28"/>
          <w:szCs w:val="28"/>
          <w:lang w:val="ru-RU"/>
        </w:rPr>
        <w:t>. </w:t>
      </w:r>
      <w:r w:rsidR="00210305" w:rsidRPr="00380DF4">
        <w:rPr>
          <w:b/>
          <w:sz w:val="28"/>
          <w:szCs w:val="28"/>
        </w:rPr>
        <w:t>Порядок</w:t>
      </w:r>
      <w:r w:rsidR="00210305"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BF41A0" w:rsidRPr="00380DF4" w:rsidRDefault="00BF41A0" w:rsidP="00210305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210305" w:rsidRPr="00380DF4" w:rsidRDefault="0032628E" w:rsidP="0021030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10305" w:rsidRPr="00380DF4">
        <w:rPr>
          <w:sz w:val="28"/>
          <w:szCs w:val="28"/>
          <w:lang w:val="ru-RU"/>
        </w:rPr>
        <w:t>.1.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210305" w:rsidRPr="00380DF4" w:rsidRDefault="0032628E" w:rsidP="00210305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10305" w:rsidRPr="00380DF4">
        <w:rPr>
          <w:sz w:val="28"/>
          <w:szCs w:val="28"/>
          <w:lang w:val="ru-RU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210305" w:rsidRPr="00380DF4" w:rsidRDefault="0032628E" w:rsidP="00210305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10305" w:rsidRPr="00380DF4">
        <w:rPr>
          <w:sz w:val="28"/>
          <w:szCs w:val="28"/>
          <w:lang w:val="ru-RU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210305" w:rsidRPr="000838C2" w:rsidRDefault="00210305" w:rsidP="000838C2">
      <w:pPr>
        <w:pStyle w:val="TextBoldCenter"/>
        <w:spacing w:before="0"/>
        <w:jc w:val="both"/>
        <w:outlineLvl w:val="0"/>
        <w:rPr>
          <w:sz w:val="28"/>
          <w:szCs w:val="28"/>
        </w:rPr>
      </w:pPr>
    </w:p>
    <w:p w:rsidR="00210305" w:rsidRDefault="0032628E" w:rsidP="00210305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10305" w:rsidRPr="00380DF4">
        <w:rPr>
          <w:sz w:val="28"/>
          <w:szCs w:val="28"/>
        </w:rPr>
        <w:t>.  Рассмотрение заявок</w:t>
      </w:r>
    </w:p>
    <w:p w:rsidR="0032628E" w:rsidRPr="00380DF4" w:rsidRDefault="0032628E" w:rsidP="00210305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210305" w:rsidRPr="00380DF4" w:rsidRDefault="0032628E" w:rsidP="0032628E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="00210305" w:rsidRPr="00380DF4">
        <w:rPr>
          <w:b w:val="0"/>
          <w:sz w:val="28"/>
          <w:szCs w:val="28"/>
        </w:rPr>
        <w:t xml:space="preserve">.1. В день определения участников аукциона, указанный в информационном сообщении, Организатор через «личный кабинет» </w:t>
      </w:r>
      <w:proofErr w:type="gramStart"/>
      <w:r w:rsidR="00210305" w:rsidRPr="00380DF4">
        <w:rPr>
          <w:b w:val="0"/>
          <w:sz w:val="28"/>
          <w:szCs w:val="28"/>
        </w:rPr>
        <w:t>Продавц</w:t>
      </w:r>
      <w:r>
        <w:rPr>
          <w:b w:val="0"/>
          <w:sz w:val="28"/>
          <w:szCs w:val="28"/>
        </w:rPr>
        <w:t>а  обеспечивает</w:t>
      </w:r>
      <w:proofErr w:type="gramEnd"/>
      <w:r>
        <w:rPr>
          <w:b w:val="0"/>
          <w:sz w:val="28"/>
          <w:szCs w:val="28"/>
        </w:rPr>
        <w:t xml:space="preserve"> доступ Продавца</w:t>
      </w:r>
      <w:r w:rsidR="00210305"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210305" w:rsidRPr="00380DF4" w:rsidRDefault="0032628E" w:rsidP="00210305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</w:t>
      </w:r>
      <w:r w:rsidR="00210305" w:rsidRPr="00380DF4">
        <w:rPr>
          <w:b w:val="0"/>
          <w:sz w:val="28"/>
          <w:szCs w:val="28"/>
        </w:rPr>
        <w:t>. Продав</w:t>
      </w:r>
      <w:r>
        <w:rPr>
          <w:b w:val="0"/>
          <w:sz w:val="28"/>
          <w:szCs w:val="28"/>
        </w:rPr>
        <w:t>ец</w:t>
      </w:r>
      <w:r w:rsidR="00210305"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="00210305"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210305" w:rsidRPr="00380DF4" w:rsidRDefault="006D5BF9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8.3</w:t>
      </w:r>
      <w:r w:rsidR="00210305" w:rsidRPr="00380DF4">
        <w:rPr>
          <w:sz w:val="28"/>
          <w:szCs w:val="28"/>
        </w:rPr>
        <w:t>. </w:t>
      </w:r>
      <w:r w:rsidR="00210305"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10305" w:rsidRPr="00380DF4" w:rsidRDefault="006D5BF9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210305"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="00210305" w:rsidRPr="00380DF4">
        <w:rPr>
          <w:sz w:val="28"/>
          <w:szCs w:val="28"/>
        </w:rPr>
        <w:t xml:space="preserve"> </w:t>
      </w:r>
      <w:r w:rsidR="00210305"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210305" w:rsidRPr="00380DF4" w:rsidRDefault="00210305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</w:t>
      </w:r>
      <w:r w:rsidR="006A0DFC">
        <w:rPr>
          <w:rFonts w:ascii="Times New Roman" w:hAnsi="Times New Roman" w:cs="Times New Roman"/>
          <w:sz w:val="28"/>
          <w:szCs w:val="28"/>
        </w:rPr>
        <w:t xml:space="preserve">она, содержащая информацию о </w:t>
      </w:r>
      <w:proofErr w:type="spellStart"/>
      <w:r w:rsidR="006A0DFC">
        <w:rPr>
          <w:rFonts w:ascii="Times New Roman" w:hAnsi="Times New Roman" w:cs="Times New Roman"/>
          <w:sz w:val="28"/>
          <w:szCs w:val="28"/>
        </w:rPr>
        <w:t>не</w:t>
      </w:r>
      <w:r w:rsidRPr="00380DF4">
        <w:rPr>
          <w:rFonts w:ascii="Times New Roman" w:hAnsi="Times New Roman" w:cs="Times New Roman"/>
          <w:sz w:val="28"/>
          <w:szCs w:val="28"/>
        </w:rPr>
        <w:t>допущенных</w:t>
      </w:r>
      <w:proofErr w:type="spellEnd"/>
      <w:r w:rsidRPr="00380DF4">
        <w:rPr>
          <w:rFonts w:ascii="Times New Roman" w:hAnsi="Times New Roman" w:cs="Times New Roman"/>
          <w:sz w:val="28"/>
          <w:szCs w:val="28"/>
        </w:rPr>
        <w:t xml:space="preserve"> к участию в аукционе, размещается в открытой части электронной площадки, а также на официальных сайтах торгов.</w:t>
      </w:r>
    </w:p>
    <w:p w:rsidR="00210305" w:rsidRPr="00380DF4" w:rsidRDefault="006D5BF9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8.5.</w:t>
      </w:r>
      <w:r w:rsidR="00210305"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210305" w:rsidRPr="00380DF4" w:rsidRDefault="00210305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210305" w:rsidRDefault="006D5BF9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210305" w:rsidRPr="00380DF4">
        <w:rPr>
          <w:b/>
          <w:sz w:val="28"/>
          <w:szCs w:val="28"/>
        </w:rPr>
        <w:t xml:space="preserve">. Порядок проведения </w:t>
      </w:r>
      <w:r w:rsidR="00700634">
        <w:rPr>
          <w:b/>
          <w:sz w:val="28"/>
          <w:szCs w:val="28"/>
          <w:lang w:val="ru-RU"/>
        </w:rPr>
        <w:t xml:space="preserve">и подведения итогов </w:t>
      </w:r>
      <w:r w:rsidR="00210305" w:rsidRPr="00380DF4">
        <w:rPr>
          <w:b/>
          <w:sz w:val="28"/>
          <w:szCs w:val="28"/>
        </w:rPr>
        <w:t>аукциона</w:t>
      </w:r>
    </w:p>
    <w:p w:rsidR="006D5BF9" w:rsidRPr="006D5BF9" w:rsidRDefault="006D5BF9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210305" w:rsidRPr="00380DF4" w:rsidRDefault="006D5BF9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210305" w:rsidRPr="00380DF4">
        <w:rPr>
          <w:sz w:val="28"/>
          <w:szCs w:val="28"/>
        </w:rPr>
        <w:t xml:space="preserve">.1. Электронный аукцион проводится в указанные в информационном сообщении день и час </w:t>
      </w:r>
      <w:r w:rsidR="00210305"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210305" w:rsidRPr="00380DF4" w:rsidRDefault="00210305" w:rsidP="00210305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210305" w:rsidRPr="00380DF4" w:rsidRDefault="006D5BF9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210305" w:rsidRPr="00380DF4">
        <w:rPr>
          <w:rFonts w:eastAsia="Calibri"/>
          <w:sz w:val="28"/>
          <w:szCs w:val="28"/>
        </w:rPr>
        <w:t>.2. Со времени начала проведения процедуры аукциона Организатором размещается: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 w:rsidR="006D5BF9"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 w:rsidR="006D5BF9"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210305" w:rsidRPr="00380DF4" w:rsidRDefault="006D5BF9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210305" w:rsidRPr="00380DF4">
        <w:rPr>
          <w:rFonts w:eastAsia="Calibri"/>
          <w:sz w:val="28"/>
          <w:szCs w:val="28"/>
        </w:rPr>
        <w:t>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поступило предложение о начальной цене имущества, то время для представления следующих</w:t>
      </w:r>
      <w:r w:rsidR="006A0DFC">
        <w:rPr>
          <w:rFonts w:eastAsia="Calibri"/>
          <w:sz w:val="28"/>
          <w:szCs w:val="28"/>
        </w:rPr>
        <w:t xml:space="preserve"> предложений об увеличенной на «шаг аукциона»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10305" w:rsidRPr="00380DF4" w:rsidRDefault="006D5BF9" w:rsidP="0021030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210305" w:rsidRPr="00380DF4">
        <w:rPr>
          <w:rFonts w:eastAsia="Calibri"/>
          <w:sz w:val="28"/>
          <w:szCs w:val="28"/>
        </w:rPr>
        <w:t>.4. Во время проведения процедуры аукциона программными средствами электронной площадки обеспечивается: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 w:rsidR="006D5BF9"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 w:rsidR="006D5BF9"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210305" w:rsidRPr="00380DF4" w:rsidRDefault="00210305" w:rsidP="00210305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10305" w:rsidRPr="00380DF4" w:rsidRDefault="006D5BF9" w:rsidP="0021030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210305" w:rsidRPr="00380DF4">
        <w:rPr>
          <w:rFonts w:eastAsia="Calibri"/>
          <w:sz w:val="28"/>
          <w:szCs w:val="28"/>
        </w:rPr>
        <w:t>.5. </w:t>
      </w:r>
      <w:r w:rsidR="00210305"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210305" w:rsidRPr="00380DF4" w:rsidRDefault="006D5BF9" w:rsidP="00210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0305" w:rsidRPr="00380DF4">
        <w:rPr>
          <w:rFonts w:ascii="Times New Roman" w:hAnsi="Times New Roman" w:cs="Times New Roman"/>
          <w:sz w:val="28"/>
          <w:szCs w:val="28"/>
        </w:rPr>
        <w:t xml:space="preserve">.6.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210305" w:rsidRPr="00380DF4" w:rsidRDefault="006D5BF9" w:rsidP="00210305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210305" w:rsidRPr="00380DF4">
        <w:rPr>
          <w:sz w:val="28"/>
          <w:szCs w:val="28"/>
        </w:rPr>
        <w:t xml:space="preserve">.7. Процедура аукциона считается завершенной с момента подписания </w:t>
      </w:r>
      <w:proofErr w:type="gramStart"/>
      <w:r w:rsidR="00210305" w:rsidRPr="00380DF4">
        <w:rPr>
          <w:sz w:val="28"/>
          <w:szCs w:val="28"/>
        </w:rPr>
        <w:t>Продавцом  протокола</w:t>
      </w:r>
      <w:proofErr w:type="gramEnd"/>
      <w:r w:rsidR="00210305" w:rsidRPr="00380DF4">
        <w:rPr>
          <w:sz w:val="28"/>
          <w:szCs w:val="28"/>
        </w:rPr>
        <w:t xml:space="preserve"> об итогах аукциона.</w:t>
      </w:r>
    </w:p>
    <w:p w:rsidR="00210305" w:rsidRPr="00380DF4" w:rsidRDefault="006D5BF9" w:rsidP="00210305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210305" w:rsidRPr="00380DF4">
        <w:rPr>
          <w:sz w:val="28"/>
          <w:szCs w:val="28"/>
        </w:rPr>
        <w:t>.8.</w:t>
      </w:r>
      <w:r w:rsidR="00210305"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210305" w:rsidRPr="00380DF4" w:rsidRDefault="00210305" w:rsidP="0021030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210305" w:rsidRPr="00380DF4" w:rsidRDefault="00210305" w:rsidP="0021030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210305" w:rsidRPr="00380DF4" w:rsidRDefault="00210305" w:rsidP="0021030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210305" w:rsidRPr="00380DF4" w:rsidRDefault="006D5BF9" w:rsidP="00210305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210305" w:rsidRPr="00380DF4">
        <w:rPr>
          <w:sz w:val="28"/>
          <w:szCs w:val="28"/>
        </w:rPr>
        <w:t>.9. Решение о признании аукциона несостоявшимся оформляется протоколом об итогах аукциона.</w:t>
      </w:r>
    </w:p>
    <w:p w:rsidR="00210305" w:rsidRPr="00380DF4" w:rsidRDefault="006D5BF9" w:rsidP="00210305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210305" w:rsidRPr="00380DF4">
        <w:rPr>
          <w:sz w:val="28"/>
          <w:szCs w:val="28"/>
        </w:rPr>
        <w:t>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10305" w:rsidRPr="00635564" w:rsidRDefault="00210305" w:rsidP="00210305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210305" w:rsidRPr="00635564" w:rsidRDefault="00210305" w:rsidP="00210305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210305" w:rsidRDefault="00210305" w:rsidP="00210305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635564" w:rsidRPr="00635564" w:rsidRDefault="00635564" w:rsidP="00210305">
      <w:pPr>
        <w:pStyle w:val="TextBasTxt"/>
        <w:ind w:firstLine="709"/>
        <w:rPr>
          <w:b/>
          <w:sz w:val="28"/>
          <w:szCs w:val="28"/>
        </w:rPr>
      </w:pPr>
    </w:p>
    <w:p w:rsid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635564" w:rsidRP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58301C" w:rsidRPr="0058301C" w:rsidRDefault="00635564" w:rsidP="0058301C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>10.1.</w:t>
      </w:r>
      <w:r w:rsidR="00153C42" w:rsidRPr="00153C42">
        <w:rPr>
          <w:kern w:val="2"/>
          <w:sz w:val="28"/>
          <w:szCs w:val="28"/>
          <w:lang w:eastAsia="zh-CN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осуществляется  в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простой письменной форме, вне электронной площадки,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Российская Федерация, Иркутская область, </w:t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                     </w:t>
      </w:r>
      <w:r w:rsidR="00244023">
        <w:rPr>
          <w:rFonts w:cs="Calibri"/>
          <w:bCs/>
          <w:iCs/>
          <w:kern w:val="2"/>
          <w:sz w:val="28"/>
          <w:szCs w:val="28"/>
          <w:lang w:eastAsia="zh-CN"/>
        </w:rPr>
        <w:t>Иркутский район, р. п. Маркова, ул. Молодежная, д. 1</w:t>
      </w:r>
      <w:r w:rsidR="0058301C"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телефон 8 (3952) </w:t>
      </w:r>
      <w:r w:rsidR="00244023">
        <w:rPr>
          <w:rFonts w:cs="Calibri"/>
          <w:bCs/>
          <w:iCs/>
          <w:kern w:val="2"/>
          <w:sz w:val="28"/>
          <w:szCs w:val="28"/>
          <w:lang w:eastAsia="zh-CN"/>
        </w:rPr>
        <w:t>439-327</w:t>
      </w:r>
      <w:r w:rsidR="0058301C" w:rsidRPr="0058301C">
        <w:rPr>
          <w:rFonts w:cs="Calibri"/>
          <w:bCs/>
          <w:iCs/>
          <w:kern w:val="2"/>
          <w:sz w:val="28"/>
          <w:szCs w:val="28"/>
          <w:lang w:eastAsia="zh-CN"/>
        </w:rPr>
        <w:t>.</w:t>
      </w:r>
    </w:p>
    <w:p w:rsidR="00635564" w:rsidRP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10.2.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 Договор купли-продажи заключается между Продавцом и Победителем аукциона в соответствии с формой договора купли-продажи</w:t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="006A0DFC">
        <w:rPr>
          <w:rFonts w:cs="Calibri"/>
          <w:bCs/>
          <w:iCs/>
          <w:kern w:val="2"/>
          <w:sz w:val="28"/>
          <w:szCs w:val="28"/>
          <w:lang w:eastAsia="zh-CN"/>
        </w:rPr>
        <w:t>в соответствии с</w:t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 Приложени</w:t>
      </w:r>
      <w:r w:rsidR="006A0DFC">
        <w:rPr>
          <w:rFonts w:cs="Calibri"/>
          <w:bCs/>
          <w:iCs/>
          <w:kern w:val="2"/>
          <w:sz w:val="28"/>
          <w:szCs w:val="28"/>
          <w:lang w:eastAsia="zh-CN"/>
        </w:rPr>
        <w:t>ем</w:t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 2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настоящему </w:t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>и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нформационному сообщению, в течение 5 (пяти) рабочих дней с даты подведения итогов аукциона.</w:t>
      </w:r>
    </w:p>
    <w:p w:rsidR="00635564" w:rsidRP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>10.3.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244023" w:rsidRDefault="0058301C" w:rsidP="0058301C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Банк получателя – О</w:t>
      </w:r>
      <w:r w:rsidR="00244023">
        <w:rPr>
          <w:sz w:val="28"/>
          <w:szCs w:val="28"/>
          <w:lang w:eastAsia="ar-SA"/>
        </w:rPr>
        <w:t>тделение Иркутск г. Иркутск</w:t>
      </w:r>
    </w:p>
    <w:p w:rsidR="0058301C" w:rsidRPr="0058301C" w:rsidRDefault="0058301C" w:rsidP="0058301C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БИК </w:t>
      </w:r>
      <w:r w:rsidR="00244023">
        <w:rPr>
          <w:sz w:val="28"/>
          <w:szCs w:val="28"/>
          <w:lang w:eastAsia="ar-SA"/>
        </w:rPr>
        <w:t>042520001</w:t>
      </w:r>
      <w:r w:rsidRPr="0058301C">
        <w:rPr>
          <w:sz w:val="28"/>
          <w:szCs w:val="28"/>
          <w:lang w:eastAsia="ar-SA"/>
        </w:rPr>
        <w:t xml:space="preserve">, р/с </w:t>
      </w:r>
      <w:r w:rsidR="00244023">
        <w:rPr>
          <w:sz w:val="28"/>
          <w:szCs w:val="28"/>
          <w:lang w:eastAsia="ar-SA"/>
        </w:rPr>
        <w:t>40</w:t>
      </w:r>
      <w:r w:rsidR="005938D4">
        <w:rPr>
          <w:sz w:val="28"/>
          <w:szCs w:val="28"/>
          <w:lang w:eastAsia="ar-SA"/>
        </w:rPr>
        <w:t>101810250048010001</w:t>
      </w:r>
      <w:r w:rsidRPr="0058301C">
        <w:rPr>
          <w:sz w:val="28"/>
          <w:szCs w:val="28"/>
          <w:lang w:eastAsia="ar-SA"/>
        </w:rPr>
        <w:t>,</w:t>
      </w:r>
    </w:p>
    <w:p w:rsidR="0058301C" w:rsidRPr="0058301C" w:rsidRDefault="0058301C" w:rsidP="0058301C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Получатель – УФК по Иркутской области (</w:t>
      </w:r>
      <w:r w:rsidR="00244023">
        <w:rPr>
          <w:sz w:val="28"/>
          <w:szCs w:val="28"/>
          <w:lang w:eastAsia="ar-SA"/>
        </w:rPr>
        <w:t>Администрация Марковского муниципального образования – Администрация городского поселения),</w:t>
      </w:r>
      <w:r w:rsidRPr="0058301C">
        <w:rPr>
          <w:sz w:val="28"/>
          <w:szCs w:val="28"/>
          <w:lang w:eastAsia="ar-SA"/>
        </w:rPr>
        <w:t xml:space="preserve"> </w:t>
      </w:r>
    </w:p>
    <w:p w:rsidR="0058301C" w:rsidRPr="0058301C" w:rsidRDefault="0058301C" w:rsidP="0058301C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ИНН </w:t>
      </w:r>
      <w:r w:rsidR="00244023">
        <w:rPr>
          <w:sz w:val="28"/>
          <w:szCs w:val="28"/>
          <w:lang w:eastAsia="ar-SA"/>
        </w:rPr>
        <w:t xml:space="preserve">2827020680, КПП </w:t>
      </w:r>
      <w:proofErr w:type="gramStart"/>
      <w:r w:rsidR="00244023">
        <w:rPr>
          <w:sz w:val="28"/>
          <w:szCs w:val="28"/>
          <w:lang w:eastAsia="ar-SA"/>
        </w:rPr>
        <w:t>382702001</w:t>
      </w:r>
      <w:r w:rsidRPr="0058301C">
        <w:rPr>
          <w:sz w:val="28"/>
          <w:szCs w:val="28"/>
          <w:lang w:eastAsia="ar-SA"/>
        </w:rPr>
        <w:t>,  КБК</w:t>
      </w:r>
      <w:proofErr w:type="gramEnd"/>
      <w:r w:rsidRPr="0058301C">
        <w:rPr>
          <w:sz w:val="28"/>
          <w:szCs w:val="28"/>
          <w:lang w:eastAsia="ar-SA"/>
        </w:rPr>
        <w:t xml:space="preserve"> </w:t>
      </w:r>
      <w:r w:rsidR="00A40770">
        <w:rPr>
          <w:sz w:val="28"/>
          <w:szCs w:val="28"/>
          <w:lang w:eastAsia="ar-SA"/>
        </w:rPr>
        <w:t>717</w:t>
      </w:r>
      <w:r w:rsidR="00244023">
        <w:rPr>
          <w:sz w:val="28"/>
          <w:szCs w:val="28"/>
          <w:lang w:eastAsia="ar-SA"/>
        </w:rPr>
        <w:t>11402053130000410</w:t>
      </w:r>
      <w:r w:rsidRPr="0058301C">
        <w:rPr>
          <w:sz w:val="28"/>
          <w:szCs w:val="28"/>
          <w:lang w:eastAsia="ar-SA"/>
        </w:rPr>
        <w:t>,</w:t>
      </w:r>
    </w:p>
    <w:p w:rsidR="0058301C" w:rsidRPr="0058301C" w:rsidRDefault="0058301C" w:rsidP="0058301C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  ОКТМО </w:t>
      </w:r>
      <w:r w:rsidR="00244023">
        <w:rPr>
          <w:sz w:val="28"/>
          <w:szCs w:val="28"/>
          <w:lang w:eastAsia="ar-SA"/>
        </w:rPr>
        <w:t>25612163</w:t>
      </w:r>
    </w:p>
    <w:p w:rsidR="0058301C" w:rsidRPr="0058301C" w:rsidRDefault="0058301C" w:rsidP="0058301C">
      <w:pPr>
        <w:suppressAutoHyphens/>
        <w:ind w:firstLine="426"/>
        <w:jc w:val="both"/>
        <w:rPr>
          <w:bCs/>
          <w:sz w:val="28"/>
          <w:szCs w:val="28"/>
        </w:rPr>
      </w:pPr>
      <w:r w:rsidRPr="0058301C">
        <w:rPr>
          <w:bCs/>
          <w:sz w:val="28"/>
          <w:szCs w:val="28"/>
        </w:rPr>
        <w:t xml:space="preserve">  Наименование платежа: продажа имущества</w:t>
      </w:r>
    </w:p>
    <w:p w:rsidR="0058301C" w:rsidRPr="0058301C" w:rsidRDefault="0058301C" w:rsidP="0058301C">
      <w:pPr>
        <w:widowControl/>
        <w:suppressAutoHyphens/>
        <w:autoSpaceDE/>
        <w:autoSpaceDN/>
        <w:adjustRightInd/>
        <w:ind w:firstLine="426"/>
        <w:jc w:val="both"/>
        <w:rPr>
          <w:rFonts w:cs="Arial"/>
          <w:sz w:val="28"/>
          <w:szCs w:val="28"/>
        </w:rPr>
      </w:pPr>
      <w:r w:rsidRPr="0058301C">
        <w:rPr>
          <w:rFonts w:cs="Arial"/>
          <w:sz w:val="28"/>
          <w:szCs w:val="28"/>
        </w:rPr>
        <w:t xml:space="preserve"> Осуществление действий по снятию и постановке на регистрационный учет возлагается на Покупателя.</w:t>
      </w:r>
    </w:p>
    <w:p w:rsidR="00635564" w:rsidRP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635564">
        <w:rPr>
          <w:rFonts w:cs="Calibri"/>
          <w:b/>
          <w:bCs/>
          <w:i/>
          <w:iCs/>
          <w:kern w:val="2"/>
          <w:sz w:val="28"/>
          <w:szCs w:val="28"/>
          <w:lang w:eastAsia="zh-CN"/>
        </w:rPr>
        <w:tab/>
      </w:r>
      <w:r w:rsidR="0058301C">
        <w:rPr>
          <w:rFonts w:cs="Calibri"/>
          <w:kern w:val="2"/>
          <w:sz w:val="28"/>
          <w:szCs w:val="28"/>
          <w:lang w:eastAsia="zh-CN"/>
        </w:rPr>
        <w:t>10.4.</w:t>
      </w:r>
      <w:r w:rsidRPr="00635564">
        <w:rPr>
          <w:rFonts w:cs="Calibri"/>
          <w:kern w:val="2"/>
          <w:sz w:val="28"/>
          <w:szCs w:val="28"/>
          <w:lang w:eastAsia="zh-CN"/>
        </w:rPr>
        <w:t> Задаток, внесенный Победителем аукциона, засчитывается в счет оплаты приобретаемого имущества.</w:t>
      </w:r>
    </w:p>
    <w:p w:rsidR="00635564" w:rsidRP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635564">
        <w:rPr>
          <w:rFonts w:cs="Calibri"/>
          <w:kern w:val="2"/>
          <w:sz w:val="28"/>
          <w:szCs w:val="28"/>
          <w:lang w:eastAsia="zh-CN"/>
        </w:rPr>
        <w:tab/>
      </w:r>
      <w:r w:rsidR="0058301C">
        <w:rPr>
          <w:rFonts w:cs="Calibri"/>
          <w:kern w:val="2"/>
          <w:sz w:val="28"/>
          <w:szCs w:val="28"/>
          <w:lang w:eastAsia="zh-CN"/>
        </w:rPr>
        <w:t>10.5.</w:t>
      </w:r>
      <w:r w:rsidRPr="00635564">
        <w:rPr>
          <w:rFonts w:cs="Calibri"/>
          <w:kern w:val="2"/>
          <w:sz w:val="28"/>
          <w:szCs w:val="28"/>
          <w:lang w:eastAsia="zh-CN"/>
        </w:rPr>
        <w:t xml:space="preserve"> 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 </w:t>
      </w:r>
    </w:p>
    <w:p w:rsidR="0058301C" w:rsidRPr="00635564" w:rsidRDefault="0058301C" w:rsidP="0058301C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10.</w:t>
      </w:r>
      <w:r w:rsidR="006A0DFC">
        <w:rPr>
          <w:rFonts w:cs="Calibri"/>
          <w:iCs/>
          <w:kern w:val="2"/>
          <w:sz w:val="28"/>
          <w:szCs w:val="28"/>
          <w:lang w:eastAsia="zh-CN"/>
        </w:rPr>
        <w:t>6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  <w:r w:rsidRPr="0058301C"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635564" w:rsidRP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 w:rsidR="0058301C">
        <w:rPr>
          <w:rFonts w:cs="Calibri"/>
          <w:iCs/>
          <w:kern w:val="2"/>
          <w:sz w:val="28"/>
          <w:szCs w:val="28"/>
          <w:lang w:eastAsia="zh-CN"/>
        </w:rPr>
        <w:t>10.</w:t>
      </w:r>
      <w:r w:rsidR="006A0DFC">
        <w:rPr>
          <w:rFonts w:cs="Calibri"/>
          <w:iCs/>
          <w:kern w:val="2"/>
          <w:sz w:val="28"/>
          <w:szCs w:val="28"/>
          <w:lang w:eastAsia="zh-CN"/>
        </w:rPr>
        <w:t>7</w:t>
      </w:r>
      <w:r w:rsidR="0058301C">
        <w:rPr>
          <w:rFonts w:cs="Calibri"/>
          <w:iCs/>
          <w:kern w:val="2"/>
          <w:sz w:val="28"/>
          <w:szCs w:val="28"/>
          <w:lang w:eastAsia="zh-CN"/>
        </w:rPr>
        <w:t>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 xml:space="preserve"> Расходы </w:t>
      </w:r>
      <w:r w:rsidR="0058301C" w:rsidRPr="0058301C">
        <w:rPr>
          <w:rFonts w:cs="Calibri"/>
          <w:iCs/>
          <w:kern w:val="2"/>
          <w:sz w:val="28"/>
          <w:szCs w:val="28"/>
          <w:lang w:eastAsia="zh-CN"/>
        </w:rPr>
        <w:t>по снятию и постановке на регистрационный учет движимого имущества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 xml:space="preserve"> возлагаются на покупателя.</w:t>
      </w:r>
    </w:p>
    <w:p w:rsidR="00635564" w:rsidRP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>10.</w:t>
      </w:r>
      <w:r w:rsidR="006A0DFC">
        <w:rPr>
          <w:rFonts w:cs="Calibri"/>
          <w:bCs/>
          <w:iCs/>
          <w:kern w:val="2"/>
          <w:sz w:val="28"/>
          <w:szCs w:val="28"/>
          <w:lang w:eastAsia="zh-CN"/>
        </w:rPr>
        <w:t>8</w:t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 Факт оплаты подтверждается выпиской со счета Продавца о поступлении денежных средств в размере и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в порядке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указанном в договоре купли-продажи.</w:t>
      </w:r>
    </w:p>
    <w:p w:rsidR="00635564" w:rsidRPr="00635564" w:rsidRDefault="00635564" w:rsidP="00635564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>10.</w:t>
      </w:r>
      <w:r w:rsidR="006A0DFC">
        <w:rPr>
          <w:rFonts w:cs="Calibri"/>
          <w:bCs/>
          <w:iCs/>
          <w:kern w:val="2"/>
          <w:sz w:val="28"/>
          <w:szCs w:val="28"/>
          <w:lang w:eastAsia="zh-CN"/>
        </w:rPr>
        <w:t>9</w:t>
      </w:r>
      <w:r w:rsidR="0058301C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 Передача имущества осуществляется путем подписания акта приема-передачи в течение 10 (десяти) календарных дней с момента зачисления денежных средств в полном объеме на счет Продавца.</w:t>
      </w:r>
    </w:p>
    <w:p w:rsidR="00210305" w:rsidRPr="00380DF4" w:rsidRDefault="00210305" w:rsidP="000838C2">
      <w:pPr>
        <w:pStyle w:val="TextBasTxt"/>
        <w:ind w:firstLine="0"/>
        <w:rPr>
          <w:sz w:val="28"/>
          <w:szCs w:val="28"/>
        </w:rPr>
      </w:pPr>
    </w:p>
    <w:p w:rsidR="00700634" w:rsidRDefault="000838C2" w:rsidP="00700634">
      <w:pPr>
        <w:suppressAutoHyphens/>
        <w:ind w:firstLine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 w:rsidR="00700634" w:rsidRPr="00700634">
        <w:rPr>
          <w:b/>
          <w:sz w:val="28"/>
          <w:szCs w:val="28"/>
        </w:rPr>
        <w:t>.</w:t>
      </w:r>
      <w:r w:rsidR="00700634" w:rsidRPr="00700634">
        <w:rPr>
          <w:b/>
          <w:bCs/>
          <w:sz w:val="28"/>
          <w:szCs w:val="28"/>
        </w:rPr>
        <w:t xml:space="preserve"> </w:t>
      </w:r>
      <w:r w:rsidR="00700634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аключительные положения</w:t>
      </w:r>
    </w:p>
    <w:p w:rsidR="00700634" w:rsidRPr="00700634" w:rsidRDefault="00700634" w:rsidP="00700634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700634" w:rsidRDefault="00700634" w:rsidP="00700634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A15FB3" w:rsidRPr="00700634" w:rsidRDefault="00A15FB3" w:rsidP="00700634">
      <w:pPr>
        <w:suppressAutoHyphens/>
        <w:ind w:firstLine="426"/>
        <w:jc w:val="both"/>
        <w:rPr>
          <w:sz w:val="28"/>
          <w:szCs w:val="28"/>
        </w:rPr>
      </w:pPr>
    </w:p>
    <w:p w:rsidR="00700634" w:rsidRDefault="00700634" w:rsidP="00210305">
      <w:pPr>
        <w:ind w:firstLine="567"/>
        <w:jc w:val="center"/>
        <w:rPr>
          <w:b/>
          <w:sz w:val="28"/>
          <w:szCs w:val="28"/>
        </w:rPr>
      </w:pPr>
    </w:p>
    <w:p w:rsidR="00070AE1" w:rsidRDefault="00070AE1" w:rsidP="00BF41A0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 о. Главы Администрации Марковского</w:t>
      </w:r>
    </w:p>
    <w:p w:rsidR="00070AE1" w:rsidRDefault="00070AE1" w:rsidP="00BF41A0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                                                            С. П. Соколов</w:t>
      </w:r>
    </w:p>
    <w:p w:rsidR="000838C2" w:rsidRDefault="000838C2" w:rsidP="00BF41A0">
      <w:pPr>
        <w:ind w:firstLine="567"/>
        <w:jc w:val="center"/>
        <w:rPr>
          <w:b/>
          <w:sz w:val="28"/>
          <w:szCs w:val="28"/>
        </w:rPr>
      </w:pPr>
    </w:p>
    <w:p w:rsidR="000838C2" w:rsidRDefault="000838C2" w:rsidP="00BF41A0">
      <w:pPr>
        <w:ind w:firstLine="567"/>
        <w:jc w:val="center"/>
        <w:rPr>
          <w:b/>
          <w:sz w:val="28"/>
          <w:szCs w:val="28"/>
        </w:rPr>
      </w:pPr>
    </w:p>
    <w:p w:rsidR="000838C2" w:rsidRDefault="000838C2" w:rsidP="00BF41A0">
      <w:pPr>
        <w:ind w:firstLine="567"/>
        <w:jc w:val="center"/>
        <w:rPr>
          <w:b/>
          <w:sz w:val="28"/>
          <w:szCs w:val="28"/>
        </w:rPr>
      </w:pPr>
    </w:p>
    <w:p w:rsidR="000838C2" w:rsidRPr="00700634" w:rsidRDefault="000838C2" w:rsidP="00BF41A0">
      <w:pPr>
        <w:ind w:firstLine="567"/>
        <w:jc w:val="center"/>
        <w:rPr>
          <w:b/>
          <w:sz w:val="28"/>
          <w:szCs w:val="28"/>
        </w:rPr>
      </w:pPr>
    </w:p>
    <w:p w:rsidR="00BF41A0" w:rsidRDefault="00BF41A0" w:rsidP="00025EA9">
      <w:pPr>
        <w:rPr>
          <w:sz w:val="28"/>
          <w:szCs w:val="28"/>
        </w:rPr>
      </w:pPr>
    </w:p>
    <w:p w:rsidR="00153C42" w:rsidRDefault="00153C42" w:rsidP="00025EA9">
      <w:pPr>
        <w:rPr>
          <w:sz w:val="28"/>
          <w:szCs w:val="28"/>
        </w:rPr>
      </w:pPr>
    </w:p>
    <w:p w:rsidR="00153C42" w:rsidRDefault="00153C42" w:rsidP="00025EA9">
      <w:pPr>
        <w:rPr>
          <w:sz w:val="28"/>
          <w:szCs w:val="28"/>
        </w:rPr>
      </w:pPr>
    </w:p>
    <w:p w:rsidR="00153C42" w:rsidRDefault="00153C42" w:rsidP="00025EA9">
      <w:pPr>
        <w:rPr>
          <w:sz w:val="28"/>
          <w:szCs w:val="28"/>
        </w:rPr>
      </w:pPr>
    </w:p>
    <w:p w:rsidR="00153C42" w:rsidRDefault="00153C42" w:rsidP="00025EA9">
      <w:pPr>
        <w:rPr>
          <w:sz w:val="28"/>
          <w:szCs w:val="28"/>
        </w:rPr>
      </w:pPr>
    </w:p>
    <w:p w:rsidR="00153C42" w:rsidRDefault="00153C42" w:rsidP="00025EA9">
      <w:pPr>
        <w:rPr>
          <w:sz w:val="28"/>
          <w:szCs w:val="28"/>
        </w:rPr>
      </w:pPr>
    </w:p>
    <w:p w:rsidR="00153C42" w:rsidRDefault="00153C42" w:rsidP="00025EA9">
      <w:pPr>
        <w:rPr>
          <w:sz w:val="28"/>
          <w:szCs w:val="28"/>
        </w:rPr>
      </w:pPr>
    </w:p>
    <w:p w:rsidR="00317349" w:rsidRDefault="00317349" w:rsidP="00BF41A0">
      <w:pPr>
        <w:ind w:left="-567"/>
        <w:jc w:val="right"/>
        <w:rPr>
          <w:sz w:val="28"/>
          <w:szCs w:val="28"/>
        </w:rPr>
      </w:pPr>
    </w:p>
    <w:p w:rsidR="00210305" w:rsidRPr="00380DF4" w:rsidRDefault="00210305" w:rsidP="00BF41A0">
      <w:pPr>
        <w:ind w:left="-567"/>
        <w:jc w:val="right"/>
        <w:rPr>
          <w:bCs/>
          <w:sz w:val="28"/>
          <w:szCs w:val="28"/>
        </w:rPr>
      </w:pPr>
      <w:r w:rsidRPr="00380DF4">
        <w:rPr>
          <w:sz w:val="28"/>
          <w:szCs w:val="28"/>
        </w:rPr>
        <w:t>Приложение 1</w:t>
      </w:r>
      <w:r w:rsidRPr="00380DF4">
        <w:rPr>
          <w:bCs/>
          <w:sz w:val="28"/>
          <w:szCs w:val="28"/>
        </w:rPr>
        <w:t xml:space="preserve"> </w:t>
      </w:r>
    </w:p>
    <w:p w:rsidR="00210305" w:rsidRPr="00380DF4" w:rsidRDefault="00210305" w:rsidP="00BF41A0">
      <w:pPr>
        <w:ind w:left="-567"/>
        <w:jc w:val="right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к информационному сообщению</w:t>
      </w:r>
    </w:p>
    <w:p w:rsidR="00210305" w:rsidRPr="00380DF4" w:rsidRDefault="00210305" w:rsidP="00BF41A0">
      <w:pPr>
        <w:ind w:left="-567"/>
        <w:jc w:val="right"/>
        <w:rPr>
          <w:i/>
          <w:sz w:val="28"/>
          <w:szCs w:val="28"/>
        </w:rPr>
      </w:pPr>
    </w:p>
    <w:p w:rsidR="00210305" w:rsidRPr="00380DF4" w:rsidRDefault="00210305" w:rsidP="00BF41A0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210305" w:rsidRDefault="00210305" w:rsidP="00BF41A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6D5BF9" w:rsidRDefault="00210305" w:rsidP="00BF41A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 w:rsidR="00837765">
        <w:rPr>
          <w:sz w:val="28"/>
          <w:szCs w:val="28"/>
          <w:lang w:val="ru-RU"/>
        </w:rPr>
        <w:t>МАРКОВСКОГО</w:t>
      </w:r>
      <w:r w:rsidR="006D5BF9">
        <w:rPr>
          <w:sz w:val="28"/>
          <w:szCs w:val="28"/>
          <w:lang w:val="ru-RU"/>
        </w:rPr>
        <w:t xml:space="preserve"> МУНИЦИПАЛЬНОГО ОБРАЗОВАНИЯ</w:t>
      </w:r>
    </w:p>
    <w:p w:rsidR="00210305" w:rsidRPr="00380DF4" w:rsidRDefault="006D5BF9" w:rsidP="00BF41A0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="00210305"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</w:p>
    <w:p w:rsidR="00210305" w:rsidRPr="00380DF4" w:rsidRDefault="00210305" w:rsidP="00BF41A0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мы(я)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 w:rsidR="00747EAE">
        <w:rPr>
          <w:bCs/>
          <w:sz w:val="28"/>
          <w:szCs w:val="28"/>
        </w:rPr>
        <w:t>_____________________________________________________</w:t>
      </w:r>
    </w:p>
    <w:p w:rsidR="00210305" w:rsidRPr="00747EAE" w:rsidRDefault="00210305" w:rsidP="00BF41A0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210305" w:rsidRPr="00747EAE" w:rsidRDefault="00210305" w:rsidP="00BF41A0">
      <w:pPr>
        <w:contextualSpacing/>
        <w:jc w:val="both"/>
        <w:rPr>
          <w:bCs/>
        </w:rPr>
      </w:pPr>
    </w:p>
    <w:p w:rsidR="00747EAE" w:rsidRDefault="00210305" w:rsidP="00BF41A0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согласны(</w:t>
      </w:r>
      <w:proofErr w:type="spellStart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 w:rsidR="00747EAE">
        <w:rPr>
          <w:bCs/>
          <w:sz w:val="28"/>
          <w:szCs w:val="28"/>
        </w:rPr>
        <w:t>:</w:t>
      </w:r>
    </w:p>
    <w:p w:rsidR="00210305" w:rsidRPr="00380DF4" w:rsidRDefault="00747EAE" w:rsidP="00BF41A0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</w:t>
      </w:r>
      <w:r w:rsidR="00BF41A0">
        <w:rPr>
          <w:bCs/>
          <w:sz w:val="28"/>
          <w:szCs w:val="28"/>
        </w:rPr>
        <w:t>_____________</w:t>
      </w:r>
      <w:r w:rsidR="00210305"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</w:p>
    <w:p w:rsidR="00210305" w:rsidRPr="00380DF4" w:rsidRDefault="00210305" w:rsidP="00070AE1">
      <w:pPr>
        <w:ind w:firstLine="708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подтверждаем(-ю), что: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210305" w:rsidRPr="00380DF4" w:rsidRDefault="00210305" w:rsidP="00BF41A0">
      <w:pPr>
        <w:contextualSpacing/>
        <w:jc w:val="both"/>
        <w:rPr>
          <w:bCs/>
          <w:sz w:val="28"/>
          <w:szCs w:val="28"/>
        </w:rPr>
      </w:pPr>
    </w:p>
    <w:p w:rsidR="00210305" w:rsidRPr="00380DF4" w:rsidRDefault="00210305" w:rsidP="00BF41A0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210305" w:rsidRPr="00380DF4" w:rsidRDefault="00210305" w:rsidP="00BF41A0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Мы(я) подтверждаем(-ю), что располагаем данными о Продавц</w:t>
      </w:r>
      <w:r w:rsidR="00635564"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</w:t>
      </w:r>
      <w:r w:rsidR="00635564"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210305" w:rsidRPr="00380DF4" w:rsidRDefault="00210305" w:rsidP="00BF41A0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210305" w:rsidRPr="00380DF4" w:rsidRDefault="00210305" w:rsidP="00BF41A0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Мы(</w:t>
      </w:r>
      <w:proofErr w:type="gramStart"/>
      <w:r w:rsidRPr="00380DF4">
        <w:rPr>
          <w:bCs/>
          <w:sz w:val="28"/>
          <w:szCs w:val="28"/>
        </w:rPr>
        <w:t>я)  подтверждаем</w:t>
      </w:r>
      <w:proofErr w:type="gramEnd"/>
      <w:r w:rsidRPr="00380DF4">
        <w:rPr>
          <w:bCs/>
          <w:sz w:val="28"/>
          <w:szCs w:val="28"/>
        </w:rPr>
        <w:t xml:space="preserve">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210305" w:rsidRPr="00380DF4" w:rsidRDefault="00210305" w:rsidP="00BF41A0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Мы(я)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 w:rsidR="00635564"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210305" w:rsidRPr="00380DF4" w:rsidRDefault="00210305" w:rsidP="00BF41A0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Мы(я)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747EAE" w:rsidRDefault="00210305" w:rsidP="00BF41A0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Мы(я)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747EAE" w:rsidRPr="00747EAE" w:rsidRDefault="00747EAE" w:rsidP="001E50DD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747EAE" w:rsidRPr="00747EAE" w:rsidRDefault="001E50DD" w:rsidP="001E50DD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="00747EAE" w:rsidRPr="00747EAE">
        <w:rPr>
          <w:rFonts w:cs="Arial"/>
          <w:bCs/>
          <w:sz w:val="28"/>
          <w:szCs w:val="28"/>
        </w:rPr>
        <w:t>___________________________________</w:t>
      </w:r>
      <w:r w:rsidR="00747EAE">
        <w:rPr>
          <w:rFonts w:cs="Arial"/>
          <w:bCs/>
          <w:sz w:val="28"/>
          <w:szCs w:val="28"/>
        </w:rPr>
        <w:t>______________________________</w:t>
      </w:r>
      <w:r w:rsidR="00747EAE" w:rsidRPr="00747EAE">
        <w:rPr>
          <w:rFonts w:cs="Arial"/>
          <w:bCs/>
          <w:sz w:val="28"/>
          <w:szCs w:val="28"/>
        </w:rPr>
        <w:t>.</w:t>
      </w:r>
    </w:p>
    <w:p w:rsidR="00747EAE" w:rsidRDefault="00747EAE" w:rsidP="00BF41A0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747EAE" w:rsidRDefault="00747EAE" w:rsidP="00BF41A0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747EAE" w:rsidRPr="00747EAE" w:rsidRDefault="00747EAE" w:rsidP="00BF41A0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747EAE" w:rsidRDefault="00747EAE" w:rsidP="00BF41A0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747EAE" w:rsidRDefault="00747EAE" w:rsidP="00BF41A0">
      <w:pPr>
        <w:ind w:firstLine="567"/>
        <w:jc w:val="both"/>
        <w:rPr>
          <w:rFonts w:cs="Courier New"/>
          <w:sz w:val="28"/>
          <w:szCs w:val="28"/>
        </w:rPr>
      </w:pPr>
    </w:p>
    <w:p w:rsidR="00747EAE" w:rsidRDefault="00747EAE" w:rsidP="00BF41A0">
      <w:pPr>
        <w:ind w:firstLine="567"/>
        <w:jc w:val="both"/>
        <w:rPr>
          <w:sz w:val="28"/>
          <w:szCs w:val="28"/>
          <w:lang w:eastAsia="x-none"/>
        </w:rPr>
      </w:pPr>
    </w:p>
    <w:p w:rsidR="00210305" w:rsidRPr="00380DF4" w:rsidRDefault="00210305" w:rsidP="00BF41A0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747EAE" w:rsidRDefault="00747EAE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47EAE" w:rsidRDefault="00747EAE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747EAE" w:rsidRDefault="00747EAE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F41A0" w:rsidRDefault="00BF41A0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F41A0" w:rsidRDefault="00BF41A0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BF41A0" w:rsidRDefault="00BF41A0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70AE1" w:rsidRDefault="00070AE1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70AE1" w:rsidRDefault="00070AE1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70AE1" w:rsidRDefault="00070AE1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70AE1" w:rsidRDefault="00070AE1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70AE1" w:rsidRDefault="00070AE1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70AE1" w:rsidRDefault="00070AE1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70AE1" w:rsidRDefault="00070AE1" w:rsidP="00BF41A0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070AE1" w:rsidRDefault="00070AE1" w:rsidP="00AB4427">
      <w:pPr>
        <w:rPr>
          <w:rFonts w:eastAsia="Calibri"/>
          <w:bCs/>
          <w:sz w:val="28"/>
          <w:szCs w:val="28"/>
          <w:lang w:eastAsia="en-US"/>
        </w:rPr>
      </w:pPr>
    </w:p>
    <w:p w:rsidR="00747EAE" w:rsidRPr="00380DF4" w:rsidRDefault="00AB4427" w:rsidP="00AB4427">
      <w:pPr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="00747EAE" w:rsidRPr="00380DF4">
        <w:rPr>
          <w:sz w:val="28"/>
          <w:szCs w:val="28"/>
        </w:rPr>
        <w:t xml:space="preserve">Приложение </w:t>
      </w:r>
      <w:r w:rsidR="00747EAE">
        <w:rPr>
          <w:sz w:val="28"/>
          <w:szCs w:val="28"/>
        </w:rPr>
        <w:t>2</w:t>
      </w:r>
    </w:p>
    <w:p w:rsidR="00747EAE" w:rsidRPr="00380DF4" w:rsidRDefault="00747EAE" w:rsidP="00BF41A0">
      <w:pPr>
        <w:ind w:left="-567"/>
        <w:jc w:val="right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к информационному сообщению</w:t>
      </w:r>
    </w:p>
    <w:p w:rsidR="00210305" w:rsidRDefault="00210305" w:rsidP="00BF41A0">
      <w:pPr>
        <w:spacing w:before="120"/>
        <w:jc w:val="right"/>
        <w:rPr>
          <w:rFonts w:eastAsia="MS Mincho"/>
          <w:color w:val="17365D"/>
          <w:kern w:val="32"/>
        </w:rPr>
      </w:pPr>
    </w:p>
    <w:p w:rsidR="005877BA" w:rsidRDefault="009749B1" w:rsidP="009749B1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9749B1" w:rsidRDefault="009749B1" w:rsidP="009749B1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9749B1" w:rsidRDefault="009749B1" w:rsidP="009749B1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______________________________</w:t>
      </w:r>
    </w:p>
    <w:p w:rsidR="009749B1" w:rsidRDefault="009749B1" w:rsidP="009749B1">
      <w:pPr>
        <w:ind w:firstLine="709"/>
        <w:rPr>
          <w:sz w:val="28"/>
          <w:szCs w:val="28"/>
        </w:rPr>
      </w:pPr>
    </w:p>
    <w:p w:rsidR="009749B1" w:rsidRPr="002571A9" w:rsidRDefault="00244023" w:rsidP="009749B1">
      <w:pPr>
        <w:rPr>
          <w:sz w:val="28"/>
          <w:szCs w:val="28"/>
        </w:rPr>
      </w:pPr>
      <w:r>
        <w:rPr>
          <w:sz w:val="28"/>
          <w:szCs w:val="28"/>
        </w:rPr>
        <w:t>р. п. Маркова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749B1">
        <w:rPr>
          <w:sz w:val="28"/>
          <w:szCs w:val="28"/>
        </w:rPr>
        <w:t>___________2019</w:t>
      </w:r>
      <w:r>
        <w:rPr>
          <w:sz w:val="28"/>
          <w:szCs w:val="28"/>
        </w:rPr>
        <w:t xml:space="preserve"> г.</w:t>
      </w:r>
    </w:p>
    <w:p w:rsidR="009749B1" w:rsidRDefault="009749B1" w:rsidP="009749B1">
      <w:pPr>
        <w:pStyle w:val="21"/>
        <w:ind w:firstLine="709"/>
        <w:jc w:val="both"/>
        <w:rPr>
          <w:szCs w:val="28"/>
        </w:rPr>
      </w:pPr>
    </w:p>
    <w:p w:rsidR="009749B1" w:rsidRPr="00BE234B" w:rsidRDefault="009749B1" w:rsidP="009749B1">
      <w:pPr>
        <w:pStyle w:val="21"/>
        <w:ind w:firstLine="709"/>
        <w:jc w:val="both"/>
        <w:rPr>
          <w:szCs w:val="28"/>
        </w:rPr>
      </w:pPr>
      <w:r w:rsidRPr="00BE234B">
        <w:rPr>
          <w:szCs w:val="28"/>
        </w:rPr>
        <w:t xml:space="preserve">Мы, нижеподписавшиеся, </w:t>
      </w:r>
      <w:r w:rsidR="00244023" w:rsidRPr="00244023">
        <w:rPr>
          <w:szCs w:val="28"/>
        </w:rPr>
        <w:t>Администрация Марковского муниципального образования – Администрация городского поселения (ОГРН 1053827058867), в лице Главы Шумихиной Галины Николаевны, действующей на основании Устава,</w:t>
      </w:r>
      <w:r w:rsidR="00244023">
        <w:rPr>
          <w:szCs w:val="28"/>
        </w:rPr>
        <w:t xml:space="preserve"> </w:t>
      </w:r>
      <w:r w:rsidRPr="00BE234B">
        <w:rPr>
          <w:szCs w:val="28"/>
        </w:rPr>
        <w:t>именуем</w:t>
      </w:r>
      <w:r w:rsidR="00244023">
        <w:rPr>
          <w:szCs w:val="28"/>
        </w:rPr>
        <w:t>ая</w:t>
      </w:r>
      <w:r w:rsidRPr="00BE234B">
        <w:rPr>
          <w:szCs w:val="28"/>
        </w:rPr>
        <w:t xml:space="preserve">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>, именуемый в дальнейшем «Покупатель» с другой стороны, заключили настоящий договор о нижеследующем:</w:t>
      </w:r>
    </w:p>
    <w:p w:rsidR="000838C2" w:rsidRPr="00CE5EF3" w:rsidRDefault="000838C2" w:rsidP="000838C2">
      <w:pPr>
        <w:pStyle w:val="21"/>
        <w:ind w:firstLine="0"/>
        <w:jc w:val="both"/>
        <w:rPr>
          <w:szCs w:val="28"/>
        </w:rPr>
      </w:pPr>
    </w:p>
    <w:p w:rsidR="000838C2" w:rsidRDefault="000838C2" w:rsidP="000838C2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 w:rsidRPr="00475171">
        <w:rPr>
          <w:b/>
          <w:sz w:val="28"/>
        </w:rPr>
        <w:t>ПРЕДМЕТ ДОГОВОРА.</w:t>
      </w:r>
    </w:p>
    <w:p w:rsidR="00244023" w:rsidRPr="00475171" w:rsidRDefault="00244023" w:rsidP="00244023">
      <w:pPr>
        <w:widowControl/>
        <w:autoSpaceDE/>
        <w:autoSpaceDN/>
        <w:adjustRightInd/>
        <w:ind w:left="435"/>
        <w:rPr>
          <w:b/>
          <w:sz w:val="28"/>
        </w:rPr>
      </w:pPr>
    </w:p>
    <w:p w:rsidR="000838C2" w:rsidRPr="00654654" w:rsidRDefault="000838C2" w:rsidP="000838C2">
      <w:pPr>
        <w:numPr>
          <w:ilvl w:val="1"/>
          <w:numId w:val="2"/>
        </w:numPr>
        <w:ind w:left="0" w:firstLine="709"/>
        <w:jc w:val="both"/>
        <w:rPr>
          <w:bCs/>
          <w:sz w:val="28"/>
          <w:szCs w:val="28"/>
        </w:rPr>
      </w:pPr>
      <w:r w:rsidRPr="00057D33">
        <w:rPr>
          <w:sz w:val="28"/>
          <w:szCs w:val="28"/>
        </w:rPr>
        <w:t xml:space="preserve"> </w:t>
      </w:r>
      <w:r w:rsidRPr="00654654">
        <w:rPr>
          <w:bCs/>
          <w:sz w:val="28"/>
          <w:szCs w:val="28"/>
        </w:rPr>
        <w:t xml:space="preserve">Настоящий договор купли-продажи заключен по результатам аукциона № _______в электронной форме открытого по составу участников по определению покупателей имущества </w:t>
      </w:r>
      <w:r w:rsidR="00244023">
        <w:rPr>
          <w:bCs/>
          <w:sz w:val="28"/>
          <w:szCs w:val="28"/>
        </w:rPr>
        <w:t xml:space="preserve">Марковского </w:t>
      </w:r>
      <w:r w:rsidRPr="00654654">
        <w:rPr>
          <w:bCs/>
          <w:sz w:val="28"/>
          <w:szCs w:val="28"/>
        </w:rPr>
        <w:t>муниципального образования</w:t>
      </w:r>
      <w:proofErr w:type="gramStart"/>
      <w:r w:rsidRPr="00654654">
        <w:rPr>
          <w:bCs/>
          <w:sz w:val="28"/>
          <w:szCs w:val="28"/>
        </w:rPr>
        <w:t xml:space="preserve">   (</w:t>
      </w:r>
      <w:proofErr w:type="gramEnd"/>
      <w:r w:rsidRPr="00654654">
        <w:rPr>
          <w:bCs/>
          <w:sz w:val="28"/>
          <w:szCs w:val="28"/>
        </w:rPr>
        <w:t>Протокол _____ №___________   от __.__.20__ года).</w:t>
      </w:r>
    </w:p>
    <w:p w:rsidR="000838C2" w:rsidRDefault="000838C2" w:rsidP="000838C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54654">
        <w:rPr>
          <w:sz w:val="28"/>
          <w:szCs w:val="28"/>
        </w:rPr>
        <w:t xml:space="preserve">Продавец обязуется передать в собственность, а Покупатель оплатить                              и принять в соответствии с условиями настоящего Договора </w:t>
      </w:r>
      <w:r>
        <w:rPr>
          <w:sz w:val="28"/>
          <w:szCs w:val="28"/>
        </w:rPr>
        <w:t>следующее имущество_________________________________________________________ (далее – имущество).</w:t>
      </w:r>
    </w:p>
    <w:p w:rsidR="000838C2" w:rsidRDefault="000838C2" w:rsidP="000838C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838C2" w:rsidRPr="00BD0F2D" w:rsidRDefault="000838C2" w:rsidP="000838C2">
      <w:pPr>
        <w:tabs>
          <w:tab w:val="left" w:pos="993"/>
        </w:tabs>
        <w:suppressAutoHyphens/>
        <w:ind w:firstLine="709"/>
        <w:jc w:val="center"/>
        <w:rPr>
          <w:sz w:val="28"/>
          <w:szCs w:val="28"/>
        </w:rPr>
      </w:pPr>
      <w:r w:rsidRPr="00BD0F2D">
        <w:rPr>
          <w:b/>
          <w:sz w:val="28"/>
          <w:szCs w:val="28"/>
        </w:rPr>
        <w:t>2. ПЛАТА ПО ДОГОВОРУ.</w:t>
      </w:r>
    </w:p>
    <w:p w:rsidR="000838C2" w:rsidRDefault="000838C2" w:rsidP="000838C2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2.1</w:t>
      </w:r>
      <w:r w:rsidRPr="00BD0F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Цена передаваемого имущества, определенная в соответствии с протоколом № __ об итогах аукциона в электронной форме от _______, </w:t>
      </w:r>
      <w:proofErr w:type="gramStart"/>
      <w:r>
        <w:rPr>
          <w:sz w:val="28"/>
          <w:szCs w:val="28"/>
        </w:rPr>
        <w:t>составляет:_</w:t>
      </w:r>
      <w:proofErr w:type="gramEnd"/>
      <w:r>
        <w:rPr>
          <w:sz w:val="28"/>
          <w:szCs w:val="28"/>
        </w:rPr>
        <w:t>_______ рублей.</w:t>
      </w:r>
    </w:p>
    <w:p w:rsidR="000838C2" w:rsidRPr="00BD0F2D" w:rsidRDefault="000838C2" w:rsidP="00083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D0F2D">
        <w:rPr>
          <w:sz w:val="28"/>
          <w:szCs w:val="28"/>
        </w:rPr>
        <w:t>Расчет производится в следующем порядке:</w:t>
      </w:r>
    </w:p>
    <w:p w:rsidR="000838C2" w:rsidRPr="00BD0F2D" w:rsidRDefault="000838C2" w:rsidP="000838C2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>перечисленная Покупателем на счет Продавца в соответствии с условиями участия в аукционе в электронной форме, после выполнения условий п. 2.</w:t>
      </w:r>
      <w:r>
        <w:rPr>
          <w:sz w:val="28"/>
          <w:szCs w:val="28"/>
        </w:rPr>
        <w:t>3</w:t>
      </w:r>
      <w:r w:rsidRPr="00BD0F2D">
        <w:rPr>
          <w:sz w:val="28"/>
          <w:szCs w:val="28"/>
        </w:rPr>
        <w:t xml:space="preserve">. настоящего договора учитывается в счет продажной цены </w:t>
      </w:r>
      <w:r>
        <w:rPr>
          <w:sz w:val="28"/>
          <w:szCs w:val="28"/>
        </w:rPr>
        <w:t>имущества</w:t>
      </w:r>
      <w:r w:rsidRPr="00BD0F2D">
        <w:rPr>
          <w:sz w:val="28"/>
          <w:szCs w:val="28"/>
        </w:rPr>
        <w:t>.</w:t>
      </w:r>
    </w:p>
    <w:p w:rsidR="000838C2" w:rsidRPr="00BD0F2D" w:rsidRDefault="000838C2" w:rsidP="000838C2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Остальная сумма в ____________ рублей, подлежит уплате в течение 5 рабочих дней с момента заключения настоящего договора. </w:t>
      </w:r>
    </w:p>
    <w:p w:rsidR="000838C2" w:rsidRPr="00BD0F2D" w:rsidRDefault="000838C2" w:rsidP="000838C2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D0F2D">
        <w:rPr>
          <w:sz w:val="28"/>
          <w:szCs w:val="28"/>
        </w:rPr>
        <w:t>. Покупатель оплачивает стоимость услуг по определению рыночной стоимости объекта оценки в размере - ___________ рублей.</w:t>
      </w:r>
    </w:p>
    <w:p w:rsidR="009749B1" w:rsidRPr="00BD0F2D" w:rsidRDefault="009749B1" w:rsidP="009749B1">
      <w:pPr>
        <w:ind w:firstLine="709"/>
        <w:jc w:val="both"/>
        <w:rPr>
          <w:sz w:val="28"/>
          <w:szCs w:val="28"/>
        </w:rPr>
      </w:pPr>
    </w:p>
    <w:p w:rsidR="009749B1" w:rsidRPr="00BD0F2D" w:rsidRDefault="009749B1" w:rsidP="009749B1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ОБРЕМЕНЕНИЯ ИМУЩЕСТВА.</w:t>
      </w:r>
    </w:p>
    <w:p w:rsidR="009749B1" w:rsidRPr="00BD0F2D" w:rsidRDefault="009749B1" w:rsidP="00244023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 w:rsidRPr="00BD0F2D">
        <w:rPr>
          <w:bCs/>
          <w:sz w:val="28"/>
          <w:szCs w:val="28"/>
        </w:rPr>
        <w:t xml:space="preserve">Автомобиль </w:t>
      </w:r>
      <w:r w:rsidRPr="00BD0F2D">
        <w:rPr>
          <w:sz w:val="28"/>
          <w:szCs w:val="28"/>
        </w:rPr>
        <w:t>на момент заключения договора не продан, не заложен, в споре и под арестом не состоит.</w:t>
      </w:r>
    </w:p>
    <w:p w:rsidR="009749B1" w:rsidRPr="00BD0F2D" w:rsidRDefault="009749B1" w:rsidP="009749B1">
      <w:pPr>
        <w:pStyle w:val="af"/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4. ОБЯЗАТЕЛЬСТВА СТОРОН.</w:t>
      </w:r>
    </w:p>
    <w:p w:rsidR="009749B1" w:rsidRPr="00BD0F2D" w:rsidRDefault="009749B1" w:rsidP="009749B1">
      <w:pPr>
        <w:pStyle w:val="af"/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9749B1" w:rsidRPr="00BD0F2D" w:rsidRDefault="009749B1" w:rsidP="009749B1">
      <w:pPr>
        <w:pStyle w:val="af"/>
        <w:ind w:firstLine="709"/>
        <w:rPr>
          <w:b/>
          <w:sz w:val="28"/>
          <w:szCs w:val="28"/>
        </w:rPr>
      </w:pPr>
    </w:p>
    <w:p w:rsidR="009749B1" w:rsidRPr="00BD0F2D" w:rsidRDefault="009749B1" w:rsidP="009749B1">
      <w:pPr>
        <w:pStyle w:val="af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    5. ЗАКЛЮЧИТЕЛЬНЫЕ ПОЛОЖЕНИЯ.</w:t>
      </w:r>
    </w:p>
    <w:p w:rsidR="009749B1" w:rsidRPr="00BD0F2D" w:rsidRDefault="009749B1" w:rsidP="00BD0F2D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5.1. Право собственности у Покупателя по настоящему договору возникает с момента подписания данного договора.</w:t>
      </w:r>
    </w:p>
    <w:p w:rsidR="009749B1" w:rsidRPr="00BD0F2D" w:rsidRDefault="009749B1" w:rsidP="00BD0F2D">
      <w:pPr>
        <w:pStyle w:val="af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</w:p>
    <w:p w:rsidR="009749B1" w:rsidRPr="00BD0F2D" w:rsidRDefault="009749B1" w:rsidP="00BD0F2D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9749B1" w:rsidRPr="00BD0F2D" w:rsidRDefault="009749B1" w:rsidP="00BD0F2D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9749B1" w:rsidRPr="00BD0F2D" w:rsidRDefault="009749B1" w:rsidP="00BD0F2D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от </w:t>
      </w:r>
      <w:r w:rsidR="00BD0F2D">
        <w:rPr>
          <w:sz w:val="28"/>
          <w:szCs w:val="28"/>
        </w:rPr>
        <w:t>__________</w:t>
      </w:r>
    </w:p>
    <w:p w:rsidR="009749B1" w:rsidRPr="00BD0F2D" w:rsidRDefault="009749B1" w:rsidP="00BD0F2D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акт приема - передачи</w:t>
      </w:r>
    </w:p>
    <w:p w:rsidR="009749B1" w:rsidRPr="00BD0F2D" w:rsidRDefault="009749B1" w:rsidP="009749B1">
      <w:pPr>
        <w:pStyle w:val="af"/>
        <w:ind w:left="900"/>
        <w:jc w:val="center"/>
        <w:rPr>
          <w:b/>
          <w:sz w:val="28"/>
          <w:szCs w:val="28"/>
        </w:rPr>
      </w:pPr>
    </w:p>
    <w:p w:rsidR="009749B1" w:rsidRPr="00BD0F2D" w:rsidRDefault="009749B1" w:rsidP="009749B1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  <w:proofErr w:type="gramStart"/>
      <w:r w:rsidRPr="00BD0F2D">
        <w:rPr>
          <w:sz w:val="28"/>
          <w:szCs w:val="28"/>
        </w:rPr>
        <w:t xml:space="preserve">Продавец:   </w:t>
      </w:r>
      <w:proofErr w:type="gramEnd"/>
      <w:r w:rsidRPr="00BD0F2D"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ab/>
        <w:t xml:space="preserve">         </w:t>
      </w:r>
      <w:r w:rsidR="00244023">
        <w:rPr>
          <w:sz w:val="28"/>
          <w:szCs w:val="28"/>
        </w:rPr>
        <w:t>Г. Н. Шумихина</w:t>
      </w:r>
      <w:r w:rsidRPr="00BD0F2D">
        <w:rPr>
          <w:sz w:val="28"/>
          <w:szCs w:val="28"/>
        </w:rPr>
        <w:t xml:space="preserve">       ______________________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</w:p>
    <w:p w:rsidR="009749B1" w:rsidRPr="00BD0F2D" w:rsidRDefault="00BD0F2D" w:rsidP="00BD0F2D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749B1"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="009749B1" w:rsidRPr="00BD0F2D">
        <w:rPr>
          <w:sz w:val="28"/>
          <w:szCs w:val="28"/>
        </w:rPr>
        <w:t xml:space="preserve"> </w:t>
      </w:r>
      <w:r w:rsidR="009749B1" w:rsidRPr="00BD0F2D">
        <w:rPr>
          <w:b/>
          <w:sz w:val="28"/>
          <w:szCs w:val="28"/>
        </w:rPr>
        <w:t>______________________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jc w:val="both"/>
        <w:rPr>
          <w:sz w:val="28"/>
          <w:szCs w:val="28"/>
        </w:rPr>
      </w:pPr>
    </w:p>
    <w:p w:rsidR="009749B1" w:rsidRDefault="009749B1" w:rsidP="009749B1">
      <w:pPr>
        <w:pStyle w:val="af"/>
        <w:jc w:val="both"/>
      </w:pPr>
    </w:p>
    <w:p w:rsidR="009749B1" w:rsidRDefault="009749B1" w:rsidP="00BE6B2E">
      <w:pPr>
        <w:pStyle w:val="af"/>
        <w:ind w:left="0"/>
        <w:jc w:val="both"/>
      </w:pPr>
    </w:p>
    <w:p w:rsidR="00244023" w:rsidRDefault="00244023" w:rsidP="00BE6B2E">
      <w:pPr>
        <w:pStyle w:val="af"/>
        <w:ind w:left="0"/>
        <w:jc w:val="both"/>
      </w:pPr>
    </w:p>
    <w:p w:rsidR="00244023" w:rsidRDefault="00244023" w:rsidP="00BE6B2E">
      <w:pPr>
        <w:pStyle w:val="af"/>
        <w:ind w:left="0"/>
        <w:jc w:val="both"/>
      </w:pPr>
    </w:p>
    <w:p w:rsidR="00244023" w:rsidRDefault="00244023" w:rsidP="00BE6B2E">
      <w:pPr>
        <w:pStyle w:val="af"/>
        <w:ind w:left="0"/>
        <w:jc w:val="both"/>
      </w:pPr>
    </w:p>
    <w:p w:rsidR="00244023" w:rsidRDefault="00244023" w:rsidP="00BE6B2E">
      <w:pPr>
        <w:pStyle w:val="af"/>
        <w:ind w:left="0"/>
        <w:jc w:val="both"/>
      </w:pPr>
    </w:p>
    <w:p w:rsidR="00244023" w:rsidRDefault="00244023" w:rsidP="00BE6B2E">
      <w:pPr>
        <w:pStyle w:val="af"/>
        <w:ind w:left="0"/>
        <w:jc w:val="both"/>
      </w:pPr>
    </w:p>
    <w:p w:rsidR="00244023" w:rsidRDefault="00244023" w:rsidP="00BE6B2E">
      <w:pPr>
        <w:pStyle w:val="af"/>
        <w:ind w:left="0"/>
        <w:jc w:val="both"/>
      </w:pPr>
    </w:p>
    <w:p w:rsidR="009749B1" w:rsidRPr="00CA0EAC" w:rsidRDefault="009749B1" w:rsidP="009749B1">
      <w:pPr>
        <w:pStyle w:val="af3"/>
        <w:rPr>
          <w:b/>
        </w:rPr>
      </w:pPr>
      <w:r w:rsidRPr="00CA0EAC">
        <w:rPr>
          <w:b/>
        </w:rPr>
        <w:t>АКТ</w:t>
      </w:r>
    </w:p>
    <w:p w:rsidR="009749B1" w:rsidRPr="00CA0EAC" w:rsidRDefault="009749B1" w:rsidP="009749B1">
      <w:pPr>
        <w:pStyle w:val="af3"/>
        <w:rPr>
          <w:b/>
        </w:rPr>
      </w:pPr>
      <w:r w:rsidRPr="00CA0EAC">
        <w:rPr>
          <w:b/>
        </w:rPr>
        <w:t xml:space="preserve"> приема-передачи</w:t>
      </w:r>
    </w:p>
    <w:p w:rsidR="009749B1" w:rsidRPr="00CA0EAC" w:rsidRDefault="009749B1" w:rsidP="009749B1">
      <w:pPr>
        <w:pStyle w:val="af3"/>
        <w:rPr>
          <w:b/>
        </w:rPr>
      </w:pPr>
      <w:r w:rsidRPr="00CA0EAC">
        <w:rPr>
          <w:b/>
        </w:rPr>
        <w:t xml:space="preserve"> к договору купли-продажи № _</w:t>
      </w:r>
      <w:r>
        <w:rPr>
          <w:b/>
        </w:rPr>
        <w:t>_</w:t>
      </w:r>
      <w:r w:rsidRPr="00CA0EAC">
        <w:rPr>
          <w:b/>
        </w:rPr>
        <w:t>_</w:t>
      </w:r>
    </w:p>
    <w:p w:rsidR="009749B1" w:rsidRDefault="00BD0F2D" w:rsidP="00974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BD0F2D" w:rsidRDefault="00BD0F2D" w:rsidP="009749B1">
      <w:pPr>
        <w:jc w:val="center"/>
        <w:rPr>
          <w:b/>
          <w:sz w:val="28"/>
        </w:rPr>
      </w:pPr>
    </w:p>
    <w:p w:rsidR="009749B1" w:rsidRDefault="00244023" w:rsidP="009749B1">
      <w:pPr>
        <w:rPr>
          <w:sz w:val="28"/>
        </w:rPr>
      </w:pPr>
      <w:r>
        <w:rPr>
          <w:sz w:val="28"/>
        </w:rPr>
        <w:t>р. п. Маркова</w:t>
      </w:r>
      <w:r w:rsidR="009749B1">
        <w:rPr>
          <w:sz w:val="28"/>
        </w:rPr>
        <w:tab/>
      </w:r>
      <w:r>
        <w:rPr>
          <w:sz w:val="28"/>
        </w:rPr>
        <w:t xml:space="preserve">                   </w:t>
      </w:r>
      <w:r w:rsidR="009749B1">
        <w:rPr>
          <w:sz w:val="28"/>
        </w:rPr>
        <w:tab/>
      </w:r>
      <w:r w:rsidR="009749B1">
        <w:rPr>
          <w:sz w:val="28"/>
        </w:rPr>
        <w:tab/>
        <w:t xml:space="preserve"> </w:t>
      </w:r>
      <w:r w:rsidR="009749B1">
        <w:rPr>
          <w:sz w:val="28"/>
        </w:rPr>
        <w:tab/>
        <w:t xml:space="preserve">                            </w:t>
      </w:r>
      <w:r>
        <w:rPr>
          <w:sz w:val="28"/>
        </w:rPr>
        <w:t xml:space="preserve">   </w:t>
      </w:r>
      <w:r w:rsidR="009749B1">
        <w:rPr>
          <w:sz w:val="28"/>
        </w:rPr>
        <w:t>__________</w:t>
      </w:r>
      <w:r w:rsidR="009749B1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9749B1" w:rsidRPr="00CE5EF3" w:rsidRDefault="009749B1" w:rsidP="009749B1">
      <w:pPr>
        <w:pStyle w:val="21"/>
        <w:tabs>
          <w:tab w:val="left" w:pos="1211"/>
        </w:tabs>
        <w:ind w:firstLine="0"/>
        <w:jc w:val="both"/>
        <w:rPr>
          <w:szCs w:val="28"/>
        </w:rPr>
      </w:pPr>
    </w:p>
    <w:p w:rsidR="009749B1" w:rsidRDefault="009749B1" w:rsidP="009749B1">
      <w:pPr>
        <w:pStyle w:val="21"/>
        <w:ind w:firstLine="709"/>
        <w:jc w:val="both"/>
        <w:rPr>
          <w:szCs w:val="28"/>
        </w:rPr>
      </w:pPr>
      <w:r w:rsidRPr="00BE234B">
        <w:rPr>
          <w:szCs w:val="28"/>
        </w:rPr>
        <w:t xml:space="preserve">Мы, нижеподписавшиеся, </w:t>
      </w:r>
      <w:r w:rsidR="00244023" w:rsidRPr="00244023">
        <w:rPr>
          <w:szCs w:val="28"/>
        </w:rPr>
        <w:t>Администрация Марковского муниципального образования – Администрация городского поселения (ОГРН 1053827058867), в лице Главы Шумихиной Галины Николаевны, действующей на основании Устава</w:t>
      </w:r>
      <w:r w:rsidR="00244023">
        <w:rPr>
          <w:szCs w:val="28"/>
        </w:rPr>
        <w:t xml:space="preserve">, </w:t>
      </w:r>
      <w:r w:rsidRPr="00BE234B">
        <w:rPr>
          <w:szCs w:val="28"/>
        </w:rPr>
        <w:t>именуем</w:t>
      </w:r>
      <w:r w:rsidR="00244023">
        <w:rPr>
          <w:szCs w:val="28"/>
        </w:rPr>
        <w:t>ая</w:t>
      </w:r>
      <w:r w:rsidRPr="00BE234B">
        <w:rPr>
          <w:szCs w:val="28"/>
        </w:rPr>
        <w:t xml:space="preserve"> в дальнейшем «Продавец», с одной стороны и </w:t>
      </w:r>
      <w:r w:rsidR="00BD0F2D"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9749B1" w:rsidRDefault="009749B1" w:rsidP="009749B1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</w:t>
      </w:r>
      <w:proofErr w:type="gramStart"/>
      <w:r>
        <w:rPr>
          <w:szCs w:val="28"/>
        </w:rPr>
        <w:t xml:space="preserve">_ </w:t>
      </w:r>
      <w:r w:rsidR="00BD0F2D">
        <w:rPr>
          <w:szCs w:val="28"/>
        </w:rPr>
        <w:t xml:space="preserve"> _</w:t>
      </w:r>
      <w:proofErr w:type="gramEnd"/>
      <w:r w:rsidR="00BD0F2D">
        <w:rPr>
          <w:szCs w:val="28"/>
        </w:rPr>
        <w:t>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9749B1" w:rsidRDefault="009749B1" w:rsidP="009749B1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9749B1" w:rsidRPr="00475171" w:rsidRDefault="009749B1" w:rsidP="009749B1">
      <w:pPr>
        <w:jc w:val="both"/>
        <w:rPr>
          <w:sz w:val="28"/>
        </w:rPr>
      </w:pPr>
    </w:p>
    <w:p w:rsidR="009749B1" w:rsidRPr="00BD0F2D" w:rsidRDefault="009749B1" w:rsidP="009749B1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  <w:proofErr w:type="gramStart"/>
      <w:r w:rsidRPr="00BD0F2D">
        <w:rPr>
          <w:sz w:val="28"/>
          <w:szCs w:val="28"/>
        </w:rPr>
        <w:t xml:space="preserve">Продавец:   </w:t>
      </w:r>
      <w:proofErr w:type="gramEnd"/>
      <w:r w:rsidRPr="00BD0F2D"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ab/>
        <w:t xml:space="preserve">       </w:t>
      </w:r>
      <w:r w:rsidR="007146E9">
        <w:rPr>
          <w:sz w:val="28"/>
          <w:szCs w:val="28"/>
        </w:rPr>
        <w:t>Г. Н. Шумихина</w:t>
      </w:r>
      <w:r w:rsidRPr="00BD0F2D">
        <w:rPr>
          <w:sz w:val="28"/>
          <w:szCs w:val="28"/>
        </w:rPr>
        <w:t xml:space="preserve">       ______________________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</w:p>
    <w:p w:rsidR="009749B1" w:rsidRPr="00BD0F2D" w:rsidRDefault="009749B1" w:rsidP="009749B1">
      <w:pPr>
        <w:pStyle w:val="af"/>
        <w:ind w:left="900"/>
        <w:jc w:val="both"/>
        <w:rPr>
          <w:sz w:val="28"/>
          <w:szCs w:val="28"/>
        </w:rPr>
      </w:pPr>
      <w:proofErr w:type="gramStart"/>
      <w:r w:rsidRPr="00BD0F2D">
        <w:rPr>
          <w:sz w:val="28"/>
          <w:szCs w:val="28"/>
        </w:rPr>
        <w:t xml:space="preserve">Покупатель:   </w:t>
      </w:r>
      <w:proofErr w:type="gramEnd"/>
      <w:r w:rsidRPr="00BD0F2D">
        <w:rPr>
          <w:sz w:val="28"/>
          <w:szCs w:val="28"/>
        </w:rPr>
        <w:t xml:space="preserve">        </w:t>
      </w:r>
      <w:r w:rsidR="00BD0F2D" w:rsidRPr="00BD0F2D">
        <w:rPr>
          <w:sz w:val="28"/>
          <w:szCs w:val="28"/>
        </w:rPr>
        <w:t xml:space="preserve">                          </w:t>
      </w:r>
      <w:r w:rsidRPr="00BD0F2D">
        <w:rPr>
          <w:sz w:val="28"/>
          <w:szCs w:val="28"/>
        </w:rPr>
        <w:t xml:space="preserve">          </w:t>
      </w:r>
      <w:r w:rsidRPr="00BD0F2D">
        <w:rPr>
          <w:b/>
          <w:sz w:val="28"/>
          <w:szCs w:val="28"/>
        </w:rPr>
        <w:t>______________________</w:t>
      </w:r>
    </w:p>
    <w:p w:rsidR="00210305" w:rsidRPr="00BD0F2D" w:rsidRDefault="00210305" w:rsidP="00210305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9749B1" w:rsidRPr="00BD0F2D" w:rsidRDefault="009749B1" w:rsidP="00210305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9749B1" w:rsidRDefault="009749B1" w:rsidP="00210305">
      <w:pPr>
        <w:jc w:val="center"/>
        <w:rPr>
          <w:rFonts w:eastAsia="MS Mincho"/>
          <w:color w:val="17365D"/>
          <w:kern w:val="32"/>
        </w:rPr>
      </w:pPr>
    </w:p>
    <w:p w:rsidR="009749B1" w:rsidRDefault="009749B1" w:rsidP="00210305">
      <w:pPr>
        <w:jc w:val="center"/>
        <w:rPr>
          <w:rFonts w:eastAsia="MS Mincho"/>
          <w:color w:val="17365D"/>
          <w:kern w:val="32"/>
        </w:rPr>
      </w:pPr>
    </w:p>
    <w:p w:rsidR="009749B1" w:rsidRDefault="009749B1" w:rsidP="00210305">
      <w:pPr>
        <w:jc w:val="center"/>
        <w:rPr>
          <w:rFonts w:eastAsia="MS Mincho"/>
          <w:color w:val="17365D"/>
          <w:kern w:val="32"/>
        </w:rPr>
      </w:pP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bookmarkEnd w:id="0"/>
    <w:p w:rsidR="003C20EC" w:rsidRPr="00373514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3C20EC" w:rsidRPr="00373514" w:rsidSect="00AA3A7C">
      <w:headerReference w:type="default" r:id="rId12"/>
      <w:headerReference w:type="first" r:id="rId13"/>
      <w:pgSz w:w="11906" w:h="16838"/>
      <w:pgMar w:top="567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427" w:rsidRDefault="00AB4427" w:rsidP="0000453B">
      <w:r>
        <w:separator/>
      </w:r>
    </w:p>
  </w:endnote>
  <w:endnote w:type="continuationSeparator" w:id="0">
    <w:p w:rsidR="00AB4427" w:rsidRDefault="00AB4427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427" w:rsidRDefault="00AB4427" w:rsidP="0000453B">
      <w:r>
        <w:separator/>
      </w:r>
    </w:p>
  </w:footnote>
  <w:footnote w:type="continuationSeparator" w:id="0">
    <w:p w:rsidR="00AB4427" w:rsidRDefault="00AB4427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4126"/>
      <w:docPartObj>
        <w:docPartGallery w:val="Page Numbers (Top of Page)"/>
        <w:docPartUnique/>
      </w:docPartObj>
    </w:sdtPr>
    <w:sdtEndPr/>
    <w:sdtContent>
      <w:p w:rsidR="00AB4427" w:rsidRDefault="00AB44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45">
          <w:rPr>
            <w:noProof/>
          </w:rPr>
          <w:t>19</w:t>
        </w:r>
        <w:r>
          <w:fldChar w:fldCharType="end"/>
        </w:r>
      </w:p>
    </w:sdtContent>
  </w:sdt>
  <w:p w:rsidR="00AB4427" w:rsidRDefault="00AB442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3540938"/>
      <w:docPartObj>
        <w:docPartGallery w:val="Page Numbers (Top of Page)"/>
        <w:docPartUnique/>
      </w:docPartObj>
    </w:sdtPr>
    <w:sdtEndPr/>
    <w:sdtContent>
      <w:p w:rsidR="00AB4427" w:rsidRDefault="00AB44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345">
          <w:rPr>
            <w:noProof/>
          </w:rPr>
          <w:t>2</w:t>
        </w:r>
        <w:r>
          <w:fldChar w:fldCharType="end"/>
        </w:r>
      </w:p>
    </w:sdtContent>
  </w:sdt>
  <w:p w:rsidR="00AB4427" w:rsidRDefault="00AB44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 w15:restartNumberingAfterBreak="0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 w15:restartNumberingAfterBreak="0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25EA9"/>
    <w:rsid w:val="00033448"/>
    <w:rsid w:val="000372BC"/>
    <w:rsid w:val="00043DE6"/>
    <w:rsid w:val="0006189B"/>
    <w:rsid w:val="00070AE1"/>
    <w:rsid w:val="0007362B"/>
    <w:rsid w:val="0008271E"/>
    <w:rsid w:val="000838C2"/>
    <w:rsid w:val="00086E94"/>
    <w:rsid w:val="000A2959"/>
    <w:rsid w:val="000A3432"/>
    <w:rsid w:val="000B33EA"/>
    <w:rsid w:val="000B5B9A"/>
    <w:rsid w:val="000E22FA"/>
    <w:rsid w:val="000F7B6F"/>
    <w:rsid w:val="001043DB"/>
    <w:rsid w:val="001145C6"/>
    <w:rsid w:val="00122051"/>
    <w:rsid w:val="00123AF4"/>
    <w:rsid w:val="0014683D"/>
    <w:rsid w:val="001504FC"/>
    <w:rsid w:val="00153C42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4023"/>
    <w:rsid w:val="0024603F"/>
    <w:rsid w:val="00254F26"/>
    <w:rsid w:val="002644E4"/>
    <w:rsid w:val="00297435"/>
    <w:rsid w:val="002A3DD5"/>
    <w:rsid w:val="002B4439"/>
    <w:rsid w:val="002B6875"/>
    <w:rsid w:val="002B755D"/>
    <w:rsid w:val="002E1B02"/>
    <w:rsid w:val="002E1D61"/>
    <w:rsid w:val="002E4039"/>
    <w:rsid w:val="002E57EC"/>
    <w:rsid w:val="002F27DF"/>
    <w:rsid w:val="003100F3"/>
    <w:rsid w:val="00310D65"/>
    <w:rsid w:val="00317349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871FA"/>
    <w:rsid w:val="003A18A5"/>
    <w:rsid w:val="003A577D"/>
    <w:rsid w:val="003A5884"/>
    <w:rsid w:val="003B4EF6"/>
    <w:rsid w:val="003B6BA0"/>
    <w:rsid w:val="003C20EC"/>
    <w:rsid w:val="003C31C3"/>
    <w:rsid w:val="003E32A7"/>
    <w:rsid w:val="003E7133"/>
    <w:rsid w:val="003F3E7D"/>
    <w:rsid w:val="003F7260"/>
    <w:rsid w:val="00433854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1C19"/>
    <w:rsid w:val="004E3A11"/>
    <w:rsid w:val="004F3CE6"/>
    <w:rsid w:val="00501528"/>
    <w:rsid w:val="00501918"/>
    <w:rsid w:val="005039CC"/>
    <w:rsid w:val="005144D2"/>
    <w:rsid w:val="00520EAC"/>
    <w:rsid w:val="00530D15"/>
    <w:rsid w:val="005317C1"/>
    <w:rsid w:val="005401D5"/>
    <w:rsid w:val="00543D2C"/>
    <w:rsid w:val="0058301C"/>
    <w:rsid w:val="005877BA"/>
    <w:rsid w:val="005879DB"/>
    <w:rsid w:val="00591F02"/>
    <w:rsid w:val="005938D4"/>
    <w:rsid w:val="005943CD"/>
    <w:rsid w:val="005A2826"/>
    <w:rsid w:val="005A4DBE"/>
    <w:rsid w:val="005A59E5"/>
    <w:rsid w:val="005B3E0D"/>
    <w:rsid w:val="005B5C55"/>
    <w:rsid w:val="005B7667"/>
    <w:rsid w:val="005C1D3E"/>
    <w:rsid w:val="005C32CB"/>
    <w:rsid w:val="005D0377"/>
    <w:rsid w:val="005D16B4"/>
    <w:rsid w:val="005E4A98"/>
    <w:rsid w:val="005F5119"/>
    <w:rsid w:val="0060641C"/>
    <w:rsid w:val="00615CB9"/>
    <w:rsid w:val="00634400"/>
    <w:rsid w:val="00635564"/>
    <w:rsid w:val="00647F74"/>
    <w:rsid w:val="00664D85"/>
    <w:rsid w:val="00665E9B"/>
    <w:rsid w:val="0069249A"/>
    <w:rsid w:val="006A0DFC"/>
    <w:rsid w:val="006A2186"/>
    <w:rsid w:val="006A33CE"/>
    <w:rsid w:val="006C0A8D"/>
    <w:rsid w:val="006D21B5"/>
    <w:rsid w:val="006D5BF9"/>
    <w:rsid w:val="006E165F"/>
    <w:rsid w:val="006E33A1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46E9"/>
    <w:rsid w:val="007160D7"/>
    <w:rsid w:val="00720626"/>
    <w:rsid w:val="00723ECE"/>
    <w:rsid w:val="00741B29"/>
    <w:rsid w:val="007448BF"/>
    <w:rsid w:val="00745901"/>
    <w:rsid w:val="00746EDD"/>
    <w:rsid w:val="00747EA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F07F3"/>
    <w:rsid w:val="007F11EE"/>
    <w:rsid w:val="007F3D7B"/>
    <w:rsid w:val="00814DA1"/>
    <w:rsid w:val="00817297"/>
    <w:rsid w:val="0083576C"/>
    <w:rsid w:val="00837765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744E8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06E7"/>
    <w:rsid w:val="00911FA1"/>
    <w:rsid w:val="00926086"/>
    <w:rsid w:val="009273F9"/>
    <w:rsid w:val="00946136"/>
    <w:rsid w:val="00951EC5"/>
    <w:rsid w:val="0095575F"/>
    <w:rsid w:val="0097011F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A15FB3"/>
    <w:rsid w:val="00A27F0E"/>
    <w:rsid w:val="00A332A8"/>
    <w:rsid w:val="00A40770"/>
    <w:rsid w:val="00A44FB0"/>
    <w:rsid w:val="00A50297"/>
    <w:rsid w:val="00A52E6C"/>
    <w:rsid w:val="00A95CE3"/>
    <w:rsid w:val="00AA1F04"/>
    <w:rsid w:val="00AA3A7C"/>
    <w:rsid w:val="00AA68A1"/>
    <w:rsid w:val="00AB3364"/>
    <w:rsid w:val="00AB4427"/>
    <w:rsid w:val="00AC7A8F"/>
    <w:rsid w:val="00AE682C"/>
    <w:rsid w:val="00AF16B4"/>
    <w:rsid w:val="00AF3DF0"/>
    <w:rsid w:val="00B0160F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E6B2E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77AC7"/>
    <w:rsid w:val="00C8499B"/>
    <w:rsid w:val="00C95E2D"/>
    <w:rsid w:val="00CA0765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D0133B"/>
    <w:rsid w:val="00D01B6A"/>
    <w:rsid w:val="00D03AB1"/>
    <w:rsid w:val="00D10B18"/>
    <w:rsid w:val="00D22066"/>
    <w:rsid w:val="00D33AF2"/>
    <w:rsid w:val="00D3457C"/>
    <w:rsid w:val="00D35BAD"/>
    <w:rsid w:val="00D371F9"/>
    <w:rsid w:val="00D437B6"/>
    <w:rsid w:val="00D443DA"/>
    <w:rsid w:val="00D52363"/>
    <w:rsid w:val="00D61813"/>
    <w:rsid w:val="00D62A9C"/>
    <w:rsid w:val="00D66345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449D"/>
    <w:rsid w:val="00F67A4C"/>
    <w:rsid w:val="00F8029A"/>
    <w:rsid w:val="00F83B95"/>
    <w:rsid w:val="00F91C04"/>
    <w:rsid w:val="00F966B8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8F331-3B2F-4AEE-B181-06E6DE54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ovskoe-mo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A041-BCB6-4BAD-A5AA-47CCD464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20</Pages>
  <Words>6626</Words>
  <Characters>37770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admin</cp:lastModifiedBy>
  <cp:revision>18</cp:revision>
  <cp:lastPrinted>2019-07-31T03:19:00Z</cp:lastPrinted>
  <dcterms:created xsi:type="dcterms:W3CDTF">2019-07-02T08:57:00Z</dcterms:created>
  <dcterms:modified xsi:type="dcterms:W3CDTF">2019-07-31T03:41:00Z</dcterms:modified>
</cp:coreProperties>
</file>