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2" w:rsidRPr="00915372" w:rsidRDefault="003A4F52" w:rsidP="0066422B">
      <w:pPr>
        <w:spacing w:after="0"/>
        <w:ind w:left="-567"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15372">
        <w:rPr>
          <w:rFonts w:ascii="Times New Roman" w:eastAsia="Calibri" w:hAnsi="Times New Roman" w:cs="Times New Roman"/>
          <w:b/>
          <w:sz w:val="32"/>
          <w:szCs w:val="32"/>
        </w:rPr>
        <w:t xml:space="preserve">Внесение сведений о </w:t>
      </w:r>
      <w:r w:rsidR="0066422B" w:rsidRPr="00915372">
        <w:rPr>
          <w:rFonts w:ascii="Times New Roman" w:eastAsia="Calibri" w:hAnsi="Times New Roman" w:cs="Times New Roman"/>
          <w:b/>
          <w:sz w:val="32"/>
          <w:szCs w:val="32"/>
        </w:rPr>
        <w:t xml:space="preserve"> границ</w:t>
      </w:r>
      <w:r w:rsidRPr="00915372">
        <w:rPr>
          <w:rFonts w:ascii="Times New Roman" w:eastAsia="Calibri" w:hAnsi="Times New Roman" w:cs="Times New Roman"/>
          <w:b/>
          <w:sz w:val="32"/>
          <w:szCs w:val="32"/>
        </w:rPr>
        <w:t>ах</w:t>
      </w:r>
      <w:r w:rsidR="0066422B" w:rsidRPr="00915372">
        <w:rPr>
          <w:rFonts w:ascii="Times New Roman" w:eastAsia="Calibri" w:hAnsi="Times New Roman" w:cs="Times New Roman"/>
          <w:b/>
          <w:sz w:val="32"/>
          <w:szCs w:val="32"/>
        </w:rPr>
        <w:t xml:space="preserve"> населенных пунктов</w:t>
      </w:r>
      <w:r w:rsidRPr="00915372">
        <w:rPr>
          <w:rFonts w:ascii="Times New Roman" w:eastAsia="Calibri" w:hAnsi="Times New Roman" w:cs="Times New Roman"/>
          <w:b/>
          <w:sz w:val="32"/>
          <w:szCs w:val="32"/>
        </w:rPr>
        <w:t xml:space="preserve"> в ЕГРН</w:t>
      </w:r>
    </w:p>
    <w:p w:rsidR="0066422B" w:rsidRDefault="0066422B" w:rsidP="0066422B">
      <w:pPr>
        <w:spacing w:after="0"/>
        <w:ind w:left="-567" w:firstLine="567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652785" w:rsidRPr="00915372" w:rsidRDefault="0066422B" w:rsidP="0066422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>Развитие</w:t>
      </w:r>
      <w:r w:rsidR="00113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населенных</w:t>
      </w:r>
      <w:r w:rsidR="00113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пунктов и освоение для этих целей новых территорий – процесс объективный и неизбежный. Зачастую такое развитие приводит к изменению границ населенных пунктов.</w:t>
      </w:r>
      <w:r w:rsidR="00652785" w:rsidRPr="00915372">
        <w:rPr>
          <w:rFonts w:ascii="Times New Roman" w:eastAsia="Calibri" w:hAnsi="Times New Roman" w:cs="Times New Roman"/>
          <w:sz w:val="28"/>
          <w:szCs w:val="28"/>
        </w:rPr>
        <w:t xml:space="preserve"> Функция </w:t>
      </w:r>
      <w:r w:rsidR="00C6760F" w:rsidRPr="00915372">
        <w:rPr>
          <w:rFonts w:ascii="Times New Roman" w:eastAsia="Calibri" w:hAnsi="Times New Roman" w:cs="Times New Roman"/>
          <w:sz w:val="28"/>
          <w:szCs w:val="28"/>
        </w:rPr>
        <w:t>по установлению</w:t>
      </w:r>
      <w:r w:rsidR="00652785" w:rsidRPr="00915372">
        <w:rPr>
          <w:rFonts w:ascii="Times New Roman" w:eastAsia="Calibri" w:hAnsi="Times New Roman" w:cs="Times New Roman"/>
          <w:sz w:val="28"/>
          <w:szCs w:val="28"/>
        </w:rPr>
        <w:t xml:space="preserve"> границ населенных пунктов возложена на органы местного самоуправления.  </w:t>
      </w:r>
    </w:p>
    <w:p w:rsidR="0066422B" w:rsidRPr="00915372" w:rsidRDefault="00C6760F" w:rsidP="0066422B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действующим законодательством РФ 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>орган</w:t>
      </w:r>
      <w:r w:rsidRPr="00915372">
        <w:rPr>
          <w:rFonts w:ascii="Times New Roman" w:eastAsia="Calibri" w:hAnsi="Times New Roman" w:cs="Times New Roman"/>
          <w:sz w:val="28"/>
          <w:szCs w:val="28"/>
        </w:rPr>
        <w:t>ы</w:t>
      </w:r>
      <w:r w:rsidR="00652785" w:rsidRPr="0091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>местного самоуправлени</w:t>
      </w:r>
      <w:r w:rsidRPr="00915372">
        <w:rPr>
          <w:rFonts w:ascii="Times New Roman" w:eastAsia="Calibri" w:hAnsi="Times New Roman" w:cs="Times New Roman"/>
          <w:sz w:val="28"/>
          <w:szCs w:val="28"/>
        </w:rPr>
        <w:t>я, утвердившие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 xml:space="preserve"> документы</w:t>
      </w:r>
      <w:r w:rsidR="00561DCD" w:rsidRPr="00915372">
        <w:rPr>
          <w:rFonts w:ascii="Times New Roman" w:eastAsia="Calibri" w:hAnsi="Times New Roman" w:cs="Times New Roman"/>
          <w:sz w:val="28"/>
          <w:szCs w:val="28"/>
        </w:rPr>
        <w:t>,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 xml:space="preserve"> устанавливающие или изменяющие границы населенных пунктов</w:t>
      </w:r>
      <w:r w:rsidR="00D408C3" w:rsidRPr="00915372">
        <w:rPr>
          <w:rFonts w:ascii="Times New Roman" w:eastAsia="Calibri" w:hAnsi="Times New Roman" w:cs="Times New Roman"/>
          <w:sz w:val="28"/>
          <w:szCs w:val="28"/>
        </w:rPr>
        <w:t>,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обязаны 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>направ</w:t>
      </w:r>
      <w:r w:rsidRPr="00915372">
        <w:rPr>
          <w:rFonts w:ascii="Times New Roman" w:eastAsia="Calibri" w:hAnsi="Times New Roman" w:cs="Times New Roman"/>
          <w:sz w:val="28"/>
          <w:szCs w:val="28"/>
        </w:rPr>
        <w:t>ить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 xml:space="preserve"> в орган регистрации прав,  документы, необходимые для внесения сведений о них в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Единый государственный реестр недвижимости (далее – 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>ЕГРН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="0066422B" w:rsidRPr="00915372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января 2021 года.</w:t>
      </w:r>
    </w:p>
    <w:p w:rsidR="006B591F" w:rsidRPr="00915372" w:rsidRDefault="006B591F" w:rsidP="0013447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При этом необходимо учитывать новый порядок подготовки сведений о границах населенных пунктов  для внесения их </w:t>
      </w:r>
      <w:r w:rsidR="00C6760F" w:rsidRPr="00915372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915372">
        <w:rPr>
          <w:rFonts w:ascii="Times New Roman" w:eastAsia="Calibri" w:hAnsi="Times New Roman" w:cs="Times New Roman"/>
          <w:sz w:val="28"/>
          <w:szCs w:val="28"/>
        </w:rPr>
        <w:t>ЕГРН, который направлен на упрощение процедуры и сокращение сроков при внесении сведений о границах населенных пунктов в ЕГРН.</w:t>
      </w:r>
    </w:p>
    <w:p w:rsidR="006B591F" w:rsidRPr="00915372" w:rsidRDefault="006B591F" w:rsidP="0013447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="00C6760F" w:rsidRPr="00915372">
        <w:rPr>
          <w:rFonts w:ascii="Times New Roman" w:eastAsia="Calibri" w:hAnsi="Times New Roman" w:cs="Times New Roman"/>
          <w:sz w:val="28"/>
          <w:szCs w:val="28"/>
        </w:rPr>
        <w:t xml:space="preserve">числа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объектов землеустройства исключены </w:t>
      </w:r>
      <w:r w:rsidR="00134476" w:rsidRPr="00915372">
        <w:rPr>
          <w:rFonts w:ascii="Times New Roman" w:eastAsia="Calibri" w:hAnsi="Times New Roman" w:cs="Times New Roman"/>
          <w:sz w:val="28"/>
          <w:szCs w:val="28"/>
        </w:rPr>
        <w:t>территории населенных пунктов, отменена необходимость составления землеустроительной документации</w:t>
      </w:r>
      <w:r w:rsidR="0020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76" w:rsidRPr="00915372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20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4476" w:rsidRPr="00915372">
        <w:rPr>
          <w:rFonts w:ascii="Times New Roman" w:eastAsia="Calibri" w:hAnsi="Times New Roman" w:cs="Times New Roman"/>
          <w:sz w:val="28"/>
          <w:szCs w:val="28"/>
        </w:rPr>
        <w:t>отношении границ таких объектов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875212" w:rsidRPr="00915372">
        <w:rPr>
          <w:rFonts w:ascii="Times New Roman" w:eastAsia="Calibri" w:hAnsi="Times New Roman" w:cs="Times New Roman"/>
          <w:sz w:val="28"/>
          <w:szCs w:val="28"/>
        </w:rPr>
        <w:t>в т.ч. карт (планов) объектов землеустройства</w:t>
      </w:r>
      <w:r w:rsidRPr="00915372">
        <w:rPr>
          <w:rFonts w:ascii="Times New Roman" w:eastAsia="Calibri" w:hAnsi="Times New Roman" w:cs="Times New Roman"/>
          <w:sz w:val="28"/>
          <w:szCs w:val="28"/>
        </w:rPr>
        <w:t>. Вместо нее подготавливается текстовое и графическое описание местоположения границ населенных пунктов, перечень координат характерных точек этих границ.</w:t>
      </w:r>
      <w:r w:rsidR="00134476" w:rsidRPr="0091537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93E31" w:rsidRPr="00915372" w:rsidRDefault="00793E31" w:rsidP="00793E3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В связи с расширением полномочий ФГБУ «ФКП </w:t>
      </w:r>
      <w:proofErr w:type="spellStart"/>
      <w:r w:rsidRPr="00915372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915372">
        <w:rPr>
          <w:rFonts w:ascii="Times New Roman" w:eastAsia="Calibri" w:hAnsi="Times New Roman" w:cs="Times New Roman"/>
          <w:sz w:val="28"/>
          <w:szCs w:val="28"/>
        </w:rPr>
        <w:t>» (далее – Кадастровая палата)  квалифицированные сотрудники кадастровой палаты выполняют работы по подготовке  документации необходимой для  внесени</w:t>
      </w:r>
      <w:r w:rsidR="00C6760F" w:rsidRPr="00915372">
        <w:rPr>
          <w:rFonts w:ascii="Times New Roman" w:eastAsia="Calibri" w:hAnsi="Times New Roman" w:cs="Times New Roman"/>
          <w:sz w:val="28"/>
          <w:szCs w:val="28"/>
        </w:rPr>
        <w:t>я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в ЕГРН сведений о границах населенных пунктов.</w:t>
      </w:r>
    </w:p>
    <w:p w:rsidR="00793E31" w:rsidRPr="00915372" w:rsidRDefault="00604F0D" w:rsidP="00793E31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>Отсутствие</w:t>
      </w:r>
      <w:r w:rsidR="00793E31" w:rsidRPr="00915372">
        <w:rPr>
          <w:rFonts w:ascii="Times New Roman" w:eastAsia="Calibri" w:hAnsi="Times New Roman" w:cs="Times New Roman"/>
          <w:sz w:val="28"/>
          <w:szCs w:val="28"/>
        </w:rPr>
        <w:t xml:space="preserve"> в ЕГРН сведений о границах населенных пунктов создает множество проблем органам </w:t>
      </w:r>
      <w:r w:rsidRPr="00915372">
        <w:rPr>
          <w:rFonts w:ascii="Times New Roman" w:eastAsia="Calibri" w:hAnsi="Times New Roman" w:cs="Times New Roman"/>
          <w:sz w:val="28"/>
          <w:szCs w:val="28"/>
        </w:rPr>
        <w:t>местного са</w:t>
      </w:r>
      <w:r w:rsidR="00793E31" w:rsidRPr="00915372">
        <w:rPr>
          <w:rFonts w:ascii="Times New Roman" w:eastAsia="Calibri" w:hAnsi="Times New Roman" w:cs="Times New Roman"/>
          <w:sz w:val="28"/>
          <w:szCs w:val="28"/>
        </w:rPr>
        <w:t>моуправления в решении вопросов предоставления земельных участков физическим и юридическим лицам, размещении объектов кап</w:t>
      </w:r>
      <w:r w:rsidR="00C6760F" w:rsidRPr="00915372">
        <w:rPr>
          <w:rFonts w:ascii="Times New Roman" w:eastAsia="Calibri" w:hAnsi="Times New Roman" w:cs="Times New Roman"/>
          <w:sz w:val="28"/>
          <w:szCs w:val="28"/>
        </w:rPr>
        <w:t>итального строительства</w:t>
      </w:r>
      <w:r w:rsidR="00793E31" w:rsidRPr="00915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5372" w:rsidRDefault="00793E31" w:rsidP="0091537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Подготовленная </w:t>
      </w:r>
      <w:r w:rsidR="0020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>нашими</w:t>
      </w:r>
      <w:r w:rsidR="0020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сотрудниками</w:t>
      </w:r>
      <w:r w:rsidR="00203D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5372">
        <w:rPr>
          <w:rFonts w:ascii="Times New Roman" w:eastAsia="Calibri" w:hAnsi="Times New Roman" w:cs="Times New Roman"/>
          <w:sz w:val="28"/>
          <w:szCs w:val="28"/>
        </w:rPr>
        <w:t xml:space="preserve"> документация будет способствовать  </w:t>
      </w:r>
      <w:r w:rsidR="005D2C02" w:rsidRPr="00915372">
        <w:rPr>
          <w:rFonts w:ascii="Times New Roman" w:eastAsia="Calibri" w:hAnsi="Times New Roman" w:cs="Times New Roman"/>
          <w:sz w:val="28"/>
          <w:szCs w:val="28"/>
        </w:rPr>
        <w:t>в решении органами местного самоуправления</w:t>
      </w:r>
      <w:r w:rsidR="00C85B1E" w:rsidRPr="00915372">
        <w:rPr>
          <w:rFonts w:ascii="Times New Roman" w:eastAsia="Calibri" w:hAnsi="Times New Roman" w:cs="Times New Roman"/>
          <w:sz w:val="28"/>
          <w:szCs w:val="28"/>
        </w:rPr>
        <w:t xml:space="preserve"> вопросов </w:t>
      </w:r>
      <w:r w:rsidR="005D2C02" w:rsidRPr="00915372">
        <w:rPr>
          <w:rFonts w:ascii="Times New Roman" w:eastAsia="Calibri" w:hAnsi="Times New Roman" w:cs="Times New Roman"/>
          <w:sz w:val="28"/>
          <w:szCs w:val="28"/>
        </w:rPr>
        <w:t>административно-территориального устройства</w:t>
      </w:r>
      <w:r w:rsidR="0091537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915372" w:rsidRPr="00915372" w:rsidRDefault="00915372" w:rsidP="00915372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5372">
        <w:rPr>
          <w:rFonts w:ascii="Times New Roman" w:hAnsi="Times New Roman" w:cs="Times New Roman"/>
          <w:sz w:val="28"/>
          <w:szCs w:val="28"/>
        </w:rPr>
        <w:t>По  всем  интересующим  вопросам  обращайтесь  по  телефонам планового отдела Кадастровой палаты 8(3952) 289 777, 8(3952) 208 367.</w:t>
      </w:r>
    </w:p>
    <w:p w:rsidR="00134476" w:rsidRPr="00915372" w:rsidRDefault="00134476" w:rsidP="00134476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93E31" w:rsidRPr="00915372" w:rsidRDefault="00632E54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Ведущий юрисконсульт планового отдела Иркутского филиала Кадастровой палаты Е.В.Киб.</w:t>
      </w:r>
    </w:p>
    <w:sectPr w:rsidR="00793E31" w:rsidRPr="00915372" w:rsidSect="005044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422B"/>
    <w:rsid w:val="00001BD3"/>
    <w:rsid w:val="0002161F"/>
    <w:rsid w:val="00113294"/>
    <w:rsid w:val="00134476"/>
    <w:rsid w:val="00203D5B"/>
    <w:rsid w:val="0022219C"/>
    <w:rsid w:val="003A4F52"/>
    <w:rsid w:val="00504492"/>
    <w:rsid w:val="00561DCD"/>
    <w:rsid w:val="005D2C02"/>
    <w:rsid w:val="00604F0D"/>
    <w:rsid w:val="00632E54"/>
    <w:rsid w:val="00652785"/>
    <w:rsid w:val="0066422B"/>
    <w:rsid w:val="006B591F"/>
    <w:rsid w:val="006F166D"/>
    <w:rsid w:val="00793E31"/>
    <w:rsid w:val="00875212"/>
    <w:rsid w:val="008E6C20"/>
    <w:rsid w:val="00915372"/>
    <w:rsid w:val="00A17410"/>
    <w:rsid w:val="00C23948"/>
    <w:rsid w:val="00C6760F"/>
    <w:rsid w:val="00C85B1E"/>
    <w:rsid w:val="00D408C3"/>
    <w:rsid w:val="00EC7183"/>
    <w:rsid w:val="00F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5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kib_ev</dc:creator>
  <cp:keywords/>
  <dc:description/>
  <cp:lastModifiedBy>shkvarina_ma</cp:lastModifiedBy>
  <cp:revision>20</cp:revision>
  <dcterms:created xsi:type="dcterms:W3CDTF">2018-04-17T07:14:00Z</dcterms:created>
  <dcterms:modified xsi:type="dcterms:W3CDTF">2018-05-04T03:40:00Z</dcterms:modified>
</cp:coreProperties>
</file>