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F8" w:rsidRDefault="000D59F8">
      <w:pPr>
        <w:rPr>
          <w:sz w:val="2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C826C4" w:rsidRDefault="00C826C4" w:rsidP="00C826C4">
      <w:pPr>
        <w:ind w:left="1985"/>
        <w:rPr>
          <w:sz w:val="20"/>
          <w:szCs w:val="20"/>
          <w:u w:val="single"/>
        </w:rPr>
      </w:pPr>
    </w:p>
    <w:p w:rsidR="006E5C6A" w:rsidRPr="00A43C9D" w:rsidRDefault="006E5C6A" w:rsidP="006E5C6A">
      <w:pPr>
        <w:jc w:val="center"/>
        <w:rPr>
          <w:b/>
          <w:sz w:val="36"/>
          <w:szCs w:val="36"/>
        </w:rPr>
      </w:pPr>
      <w:r w:rsidRPr="00A43C9D">
        <w:rPr>
          <w:b/>
          <w:sz w:val="36"/>
          <w:szCs w:val="36"/>
        </w:rPr>
        <w:t xml:space="preserve">Сообщение </w:t>
      </w:r>
    </w:p>
    <w:p w:rsidR="006E5C6A" w:rsidRDefault="006E5C6A" w:rsidP="006E5C6A">
      <w:pPr>
        <w:jc w:val="center"/>
        <w:rPr>
          <w:sz w:val="28"/>
          <w:szCs w:val="28"/>
        </w:rPr>
      </w:pPr>
      <w:r w:rsidRPr="000B0877">
        <w:rPr>
          <w:sz w:val="28"/>
          <w:szCs w:val="28"/>
        </w:rPr>
        <w:t xml:space="preserve">о возможном установлении публичного сервитута от </w:t>
      </w:r>
      <w:r w:rsidR="007263E4">
        <w:rPr>
          <w:sz w:val="28"/>
          <w:szCs w:val="28"/>
        </w:rPr>
        <w:t>16</w:t>
      </w:r>
      <w:r>
        <w:rPr>
          <w:sz w:val="28"/>
          <w:szCs w:val="28"/>
        </w:rPr>
        <w:t>.</w:t>
      </w:r>
      <w:r w:rsidR="007263E4">
        <w:rPr>
          <w:sz w:val="28"/>
          <w:szCs w:val="28"/>
        </w:rPr>
        <w:t>08</w:t>
      </w:r>
      <w:r w:rsidRPr="000B0877">
        <w:rPr>
          <w:sz w:val="28"/>
          <w:szCs w:val="28"/>
        </w:rPr>
        <w:t>.20</w:t>
      </w:r>
      <w:r w:rsidR="003B6287">
        <w:rPr>
          <w:sz w:val="28"/>
          <w:szCs w:val="28"/>
        </w:rPr>
        <w:t>21</w:t>
      </w:r>
      <w:r>
        <w:rPr>
          <w:sz w:val="28"/>
          <w:szCs w:val="28"/>
        </w:rPr>
        <w:t xml:space="preserve"> г.</w:t>
      </w:r>
    </w:p>
    <w:p w:rsidR="006E5C6A" w:rsidRPr="000B0877" w:rsidRDefault="006E5C6A" w:rsidP="006E5C6A">
      <w:pPr>
        <w:jc w:val="center"/>
        <w:rPr>
          <w:sz w:val="28"/>
          <w:szCs w:val="28"/>
        </w:rPr>
      </w:pPr>
    </w:p>
    <w:p w:rsidR="006E5C6A" w:rsidRPr="00C472E8" w:rsidRDefault="00DF5D86" w:rsidP="006E5C6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3B6287">
        <w:rPr>
          <w:sz w:val="28"/>
          <w:szCs w:val="28"/>
        </w:rPr>
        <w:t xml:space="preserve">соответствии со </w:t>
      </w:r>
      <w:r w:rsidR="006E5C6A" w:rsidRPr="00D51FC1">
        <w:rPr>
          <w:sz w:val="28"/>
          <w:szCs w:val="28"/>
        </w:rPr>
        <w:t>ст</w:t>
      </w:r>
      <w:r w:rsidR="006E5C6A" w:rsidRPr="001A42B0">
        <w:rPr>
          <w:sz w:val="28"/>
          <w:szCs w:val="28"/>
        </w:rPr>
        <w:t>атьей</w:t>
      </w:r>
      <w:r w:rsidR="003B6287">
        <w:rPr>
          <w:sz w:val="28"/>
          <w:szCs w:val="28"/>
        </w:rPr>
        <w:t xml:space="preserve"> </w:t>
      </w:r>
      <w:r w:rsidR="006E5C6A" w:rsidRPr="00D51FC1">
        <w:rPr>
          <w:sz w:val="28"/>
          <w:szCs w:val="28"/>
        </w:rPr>
        <w:t>39.37 Земельного кодекса Российской Федерации</w:t>
      </w:r>
      <w:r w:rsidR="006E5C6A" w:rsidRPr="00D51FC1">
        <w:rPr>
          <w:rFonts w:ascii="Arial" w:hAnsi="Arial" w:cs="Arial"/>
          <w:sz w:val="27"/>
          <w:szCs w:val="27"/>
        </w:rPr>
        <w:t xml:space="preserve"> </w:t>
      </w:r>
      <w:r w:rsidR="00EB0925">
        <w:rPr>
          <w:sz w:val="28"/>
          <w:szCs w:val="28"/>
        </w:rPr>
        <w:t>а</w:t>
      </w:r>
      <w:r w:rsidR="006E5C6A" w:rsidRPr="001A42B0">
        <w:rPr>
          <w:sz w:val="28"/>
          <w:szCs w:val="28"/>
        </w:rPr>
        <w:t xml:space="preserve">дминистрация Марковского муниципального образования – </w:t>
      </w:r>
      <w:r w:rsidR="00EB0925">
        <w:rPr>
          <w:sz w:val="28"/>
          <w:szCs w:val="28"/>
        </w:rPr>
        <w:t>а</w:t>
      </w:r>
      <w:r w:rsidR="006E5C6A" w:rsidRPr="001A42B0">
        <w:rPr>
          <w:sz w:val="28"/>
          <w:szCs w:val="28"/>
        </w:rPr>
        <w:t xml:space="preserve">дминистрация городского поселения информирует, что в связи с обращением </w:t>
      </w:r>
      <w:r w:rsidR="007263E4">
        <w:rPr>
          <w:sz w:val="28"/>
          <w:szCs w:val="28"/>
        </w:rPr>
        <w:t xml:space="preserve">публичного акционерного общества «Мобильные </w:t>
      </w:r>
      <w:proofErr w:type="spellStart"/>
      <w:r w:rsidR="007263E4">
        <w:rPr>
          <w:sz w:val="28"/>
          <w:szCs w:val="28"/>
        </w:rPr>
        <w:t>ТелеСистемы</w:t>
      </w:r>
      <w:proofErr w:type="spellEnd"/>
      <w:r w:rsidR="007263E4">
        <w:rPr>
          <w:sz w:val="28"/>
          <w:szCs w:val="28"/>
        </w:rPr>
        <w:t>»</w:t>
      </w:r>
      <w:r w:rsidR="006E5C6A" w:rsidRPr="001A42B0">
        <w:rPr>
          <w:sz w:val="28"/>
          <w:szCs w:val="28"/>
        </w:rPr>
        <w:t xml:space="preserve"> рассматривается ходатайство об установлении публичного сервитута </w:t>
      </w:r>
      <w:r w:rsidR="006E5C6A">
        <w:rPr>
          <w:sz w:val="28"/>
          <w:szCs w:val="28"/>
        </w:rPr>
        <w:t xml:space="preserve">площадью </w:t>
      </w:r>
      <w:r w:rsidR="007263E4">
        <w:rPr>
          <w:sz w:val="28"/>
          <w:szCs w:val="28"/>
        </w:rPr>
        <w:t>298</w:t>
      </w:r>
      <w:r w:rsidR="006E5C6A">
        <w:rPr>
          <w:sz w:val="28"/>
          <w:szCs w:val="28"/>
        </w:rPr>
        <w:t xml:space="preserve"> кв. м. </w:t>
      </w:r>
      <w:r w:rsidR="006E5C6A" w:rsidRPr="001A42B0">
        <w:rPr>
          <w:sz w:val="28"/>
          <w:szCs w:val="28"/>
        </w:rPr>
        <w:t xml:space="preserve">в </w:t>
      </w:r>
      <w:r w:rsidR="006E5C6A">
        <w:rPr>
          <w:sz w:val="28"/>
          <w:szCs w:val="28"/>
        </w:rPr>
        <w:t xml:space="preserve">целях размещения и </w:t>
      </w:r>
      <w:r w:rsidR="006E5C6A" w:rsidRPr="001A42B0">
        <w:rPr>
          <w:sz w:val="28"/>
          <w:szCs w:val="28"/>
        </w:rPr>
        <w:t>эксплуатации объекта э</w:t>
      </w:r>
      <w:r w:rsidR="006E5C6A">
        <w:rPr>
          <w:sz w:val="28"/>
          <w:szCs w:val="28"/>
        </w:rPr>
        <w:t>лектросетевого хозяйства</w:t>
      </w:r>
      <w:r w:rsidR="007263E4">
        <w:rPr>
          <w:sz w:val="28"/>
          <w:szCs w:val="28"/>
        </w:rPr>
        <w:t xml:space="preserve"> сооружения связи «БС 38-01335»</w:t>
      </w:r>
      <w:r w:rsidR="006E5C6A" w:rsidRPr="00C472E8">
        <w:rPr>
          <w:sz w:val="28"/>
          <w:szCs w:val="28"/>
        </w:rPr>
        <w:t xml:space="preserve">, на: </w:t>
      </w:r>
    </w:p>
    <w:p w:rsidR="007263E4" w:rsidRDefault="007263E4" w:rsidP="007263E4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 w:rsidRPr="00A651A6">
        <w:rPr>
          <w:color w:val="000000"/>
          <w:sz w:val="28"/>
          <w:szCs w:val="28"/>
        </w:rPr>
        <w:t>- земельный участок</w:t>
      </w:r>
      <w:r>
        <w:rPr>
          <w:color w:val="000000"/>
          <w:sz w:val="28"/>
          <w:szCs w:val="28"/>
        </w:rPr>
        <w:t>,</w:t>
      </w:r>
      <w:r w:rsidRPr="00A651A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государственная собственность на который не разграничена </w:t>
      </w:r>
      <w:r w:rsidRPr="00A651A6">
        <w:rPr>
          <w:color w:val="000000"/>
          <w:sz w:val="28"/>
          <w:szCs w:val="28"/>
        </w:rPr>
        <w:t xml:space="preserve">площадью </w:t>
      </w:r>
      <w:r>
        <w:rPr>
          <w:color w:val="000000"/>
          <w:sz w:val="28"/>
          <w:szCs w:val="28"/>
        </w:rPr>
        <w:t xml:space="preserve">298 кв. м., </w:t>
      </w:r>
      <w:r w:rsidRPr="00A651A6">
        <w:rPr>
          <w:color w:val="000000"/>
          <w:sz w:val="28"/>
          <w:szCs w:val="28"/>
        </w:rPr>
        <w:t xml:space="preserve">расположенный по адресу: Российская Федерация, Иркутская область, Иркутский район, </w:t>
      </w:r>
      <w:r>
        <w:rPr>
          <w:color w:val="000000"/>
          <w:sz w:val="28"/>
          <w:szCs w:val="28"/>
        </w:rPr>
        <w:t xml:space="preserve">р. п. Маркова, согласно схеме расположения границ публичного сервитута.  </w:t>
      </w:r>
    </w:p>
    <w:p w:rsidR="006E5C6A" w:rsidRPr="00C472E8" w:rsidRDefault="006E5C6A" w:rsidP="00BA0046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bCs/>
          <w:sz w:val="28"/>
          <w:szCs w:val="28"/>
        </w:rPr>
        <w:t xml:space="preserve"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</w:t>
      </w:r>
      <w:r w:rsidRPr="00C472E8">
        <w:rPr>
          <w:sz w:val="28"/>
          <w:szCs w:val="28"/>
        </w:rPr>
        <w:t>прилагаемым к нему описанием местоположения границ публичного сервитута,</w:t>
      </w:r>
      <w:r w:rsidRPr="00C472E8">
        <w:rPr>
          <w:bCs/>
          <w:sz w:val="28"/>
          <w:szCs w:val="28"/>
        </w:rPr>
        <w:t xml:space="preserve"> а также подать заявление об учете прав на земельный участок (с указанием почтового и (или) адреса электронной почты) в течение 30 дней со дня размещения настоящего сообщения в газете «Жизнь Маркова» и на официальном сайте администрации Марковского муниципального образования </w:t>
      </w:r>
      <w:hyperlink r:id="rId7" w:history="1">
        <w:proofErr w:type="spellStart"/>
        <w:r w:rsidRPr="003B6287">
          <w:rPr>
            <w:rStyle w:val="aa"/>
            <w:color w:val="auto"/>
            <w:sz w:val="28"/>
            <w:szCs w:val="28"/>
            <w:lang w:val="en-US"/>
          </w:rPr>
          <w:t>markovskoe</w:t>
        </w:r>
        <w:proofErr w:type="spellEnd"/>
        <w:r w:rsidRPr="003B6287">
          <w:rPr>
            <w:rStyle w:val="aa"/>
            <w:color w:val="auto"/>
            <w:sz w:val="28"/>
            <w:szCs w:val="28"/>
          </w:rPr>
          <w:t>-</w:t>
        </w:r>
        <w:proofErr w:type="spellStart"/>
        <w:r w:rsidRPr="003B6287">
          <w:rPr>
            <w:rStyle w:val="aa"/>
            <w:color w:val="auto"/>
            <w:sz w:val="28"/>
            <w:szCs w:val="28"/>
            <w:lang w:val="en-US"/>
          </w:rPr>
          <w:t>mo</w:t>
        </w:r>
        <w:proofErr w:type="spellEnd"/>
        <w:r w:rsidRPr="003B6287">
          <w:rPr>
            <w:rStyle w:val="aa"/>
            <w:color w:val="auto"/>
            <w:sz w:val="28"/>
            <w:szCs w:val="28"/>
          </w:rPr>
          <w:t>.</w:t>
        </w:r>
        <w:proofErr w:type="spellStart"/>
        <w:r w:rsidRPr="003B6287">
          <w:rPr>
            <w:rStyle w:val="aa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E22A41">
        <w:rPr>
          <w:sz w:val="28"/>
          <w:szCs w:val="28"/>
        </w:rPr>
        <w:t xml:space="preserve"> </w:t>
      </w:r>
      <w:r w:rsidRPr="00C472E8">
        <w:rPr>
          <w:sz w:val="28"/>
          <w:szCs w:val="28"/>
        </w:rPr>
        <w:t>в разделе «Объявления».</w:t>
      </w:r>
    </w:p>
    <w:p w:rsidR="006E5C6A" w:rsidRPr="00C472E8" w:rsidRDefault="006E5C6A" w:rsidP="00BA0046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b/>
          <w:sz w:val="28"/>
          <w:szCs w:val="28"/>
        </w:rPr>
        <w:t>Заявки приминаются по адресу:</w:t>
      </w:r>
      <w:r w:rsidRPr="00C472E8">
        <w:rPr>
          <w:sz w:val="28"/>
          <w:szCs w:val="28"/>
        </w:rPr>
        <w:t xml:space="preserve"> Иркутская область, Иркутский район, р. п. Маркова, квартал</w:t>
      </w:r>
      <w:r>
        <w:rPr>
          <w:sz w:val="28"/>
          <w:szCs w:val="28"/>
        </w:rPr>
        <w:t xml:space="preserve"> Евгения </w:t>
      </w:r>
      <w:proofErr w:type="spellStart"/>
      <w:r>
        <w:rPr>
          <w:sz w:val="28"/>
          <w:szCs w:val="28"/>
        </w:rPr>
        <w:t>Сичкарука</w:t>
      </w:r>
      <w:proofErr w:type="spellEnd"/>
      <w:r w:rsidRPr="00C472E8">
        <w:rPr>
          <w:sz w:val="28"/>
          <w:szCs w:val="28"/>
        </w:rPr>
        <w:t>, строение 1, понедельник – пятница, с 8-00 д</w:t>
      </w:r>
      <w:r w:rsidR="006F6B68">
        <w:rPr>
          <w:sz w:val="28"/>
          <w:szCs w:val="28"/>
        </w:rPr>
        <w:t>о 17-00, обед с 12-00 до 13-00.</w:t>
      </w:r>
    </w:p>
    <w:p w:rsidR="006E5C6A" w:rsidRPr="00C472E8" w:rsidRDefault="006E5C6A" w:rsidP="00BA0046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b/>
          <w:bCs/>
          <w:sz w:val="28"/>
          <w:szCs w:val="28"/>
        </w:rPr>
        <w:t>Способ подачи заявлений</w:t>
      </w:r>
      <w:r w:rsidR="003B6287">
        <w:rPr>
          <w:sz w:val="28"/>
          <w:szCs w:val="28"/>
        </w:rPr>
        <w:t xml:space="preserve"> </w:t>
      </w:r>
      <w:r w:rsidRPr="00C472E8">
        <w:rPr>
          <w:sz w:val="28"/>
          <w:szCs w:val="28"/>
        </w:rPr>
        <w:t>– заявления подаются или направляются в администрацию Марковского муниципального образования гражданином или юридическим лицом по их выбору лично или посредствам почто</w:t>
      </w:r>
      <w:r w:rsidR="006F6B68">
        <w:rPr>
          <w:sz w:val="28"/>
          <w:szCs w:val="28"/>
        </w:rPr>
        <w:t>вой связи на бумажном носителе.</w:t>
      </w:r>
    </w:p>
    <w:p w:rsidR="00AC58E2" w:rsidRDefault="006E5C6A" w:rsidP="006F6B68">
      <w:pPr>
        <w:shd w:val="clear" w:color="auto" w:fill="FFFFFF"/>
        <w:ind w:firstLine="708"/>
        <w:jc w:val="both"/>
        <w:rPr>
          <w:sz w:val="28"/>
          <w:szCs w:val="28"/>
        </w:rPr>
      </w:pPr>
      <w:r w:rsidRPr="00C472E8">
        <w:rPr>
          <w:sz w:val="28"/>
          <w:szCs w:val="28"/>
        </w:rPr>
        <w:t xml:space="preserve">Для ознакомления с поступившим ходатайством об установлении публичного сервитута и прилагаемыми к нему документами обращаться по адресу: Иркутская область, Иркутский район, р. п. Маркова, квартал Евгения </w:t>
      </w:r>
      <w:proofErr w:type="spellStart"/>
      <w:r w:rsidRPr="00C472E8">
        <w:rPr>
          <w:sz w:val="28"/>
          <w:szCs w:val="28"/>
        </w:rPr>
        <w:t>Сичкарука</w:t>
      </w:r>
      <w:proofErr w:type="spellEnd"/>
      <w:r w:rsidRPr="00C472E8">
        <w:rPr>
          <w:sz w:val="28"/>
          <w:szCs w:val="28"/>
        </w:rPr>
        <w:t>, строение 1, кабинет 8 (отдел управления муниципальным имуществом), понедельник – пятница, с 8-00 д</w:t>
      </w:r>
      <w:r w:rsidR="006F6B68">
        <w:rPr>
          <w:sz w:val="28"/>
          <w:szCs w:val="28"/>
        </w:rPr>
        <w:t>о 17-00, обед с 12-00 до 13-00.</w:t>
      </w:r>
    </w:p>
    <w:p w:rsidR="00EC7BBE" w:rsidRDefault="00EC7BBE" w:rsidP="00EC7BBE">
      <w:pPr>
        <w:shd w:val="clear" w:color="auto" w:fill="FFFFFF"/>
        <w:jc w:val="both"/>
        <w:rPr>
          <w:sz w:val="28"/>
          <w:szCs w:val="28"/>
        </w:rPr>
      </w:pPr>
    </w:p>
    <w:p w:rsidR="00EC7BBE" w:rsidRDefault="00EC7BBE" w:rsidP="00EC7BBE">
      <w:pPr>
        <w:shd w:val="clear" w:color="auto" w:fill="FFFFFF"/>
        <w:jc w:val="both"/>
        <w:rPr>
          <w:sz w:val="28"/>
          <w:szCs w:val="28"/>
        </w:rPr>
      </w:pPr>
    </w:p>
    <w:p w:rsidR="00EC7BBE" w:rsidRDefault="00EC7BBE" w:rsidP="00EC7BBE">
      <w:pPr>
        <w:shd w:val="clear" w:color="auto" w:fill="FFFFFF"/>
        <w:jc w:val="both"/>
        <w:rPr>
          <w:sz w:val="28"/>
          <w:szCs w:val="28"/>
        </w:rPr>
      </w:pPr>
    </w:p>
    <w:p w:rsidR="00EC7BBE" w:rsidRDefault="00EC7BBE" w:rsidP="00EC7BBE">
      <w:pPr>
        <w:shd w:val="clear" w:color="auto" w:fill="FFFFFF"/>
        <w:jc w:val="both"/>
        <w:rPr>
          <w:sz w:val="28"/>
          <w:szCs w:val="28"/>
        </w:rPr>
      </w:pPr>
    </w:p>
    <w:p w:rsidR="00EC7BBE" w:rsidRDefault="00EC7BBE" w:rsidP="00EC7BBE">
      <w:pPr>
        <w:jc w:val="right"/>
        <w:rPr>
          <w:sz w:val="20"/>
          <w:szCs w:val="20"/>
        </w:rPr>
      </w:pPr>
    </w:p>
    <w:p w:rsidR="00EC7BBE" w:rsidRDefault="00EC7BBE" w:rsidP="00EC7BBE">
      <w:pPr>
        <w:jc w:val="right"/>
        <w:rPr>
          <w:sz w:val="20"/>
          <w:szCs w:val="20"/>
        </w:rPr>
      </w:pPr>
    </w:p>
    <w:p w:rsidR="00EC7BBE" w:rsidRDefault="00EC7BBE" w:rsidP="00EC7BBE">
      <w:pPr>
        <w:jc w:val="right"/>
        <w:rPr>
          <w:sz w:val="20"/>
          <w:szCs w:val="20"/>
        </w:rPr>
      </w:pPr>
    </w:p>
    <w:p w:rsidR="00EC7BBE" w:rsidRDefault="00EC7BBE" w:rsidP="00EC7BBE">
      <w:pPr>
        <w:jc w:val="right"/>
        <w:rPr>
          <w:sz w:val="20"/>
          <w:szCs w:val="20"/>
        </w:rPr>
      </w:pPr>
    </w:p>
    <w:p w:rsidR="00EC7BBE" w:rsidRDefault="00EC7BBE" w:rsidP="00EC7BBE">
      <w:pPr>
        <w:jc w:val="right"/>
        <w:rPr>
          <w:sz w:val="20"/>
          <w:szCs w:val="20"/>
        </w:rPr>
      </w:pPr>
    </w:p>
    <w:p w:rsidR="00EC7BBE" w:rsidRDefault="00EC7BBE" w:rsidP="00EC7BBE">
      <w:pPr>
        <w:jc w:val="right"/>
        <w:rPr>
          <w:sz w:val="20"/>
          <w:szCs w:val="20"/>
        </w:rPr>
      </w:pPr>
    </w:p>
    <w:p w:rsidR="00EC7BBE" w:rsidRDefault="00EC7BBE" w:rsidP="00EC7BBE">
      <w:pPr>
        <w:jc w:val="right"/>
        <w:rPr>
          <w:sz w:val="20"/>
          <w:szCs w:val="20"/>
        </w:rPr>
      </w:pPr>
    </w:p>
    <w:p w:rsidR="00EC7BBE" w:rsidRPr="00EC7BBE" w:rsidRDefault="00EC7BBE" w:rsidP="00EC7BBE">
      <w:pPr>
        <w:jc w:val="right"/>
        <w:rPr>
          <w:rFonts w:eastAsia="MS Mincho"/>
          <w:b/>
          <w:szCs w:val="20"/>
        </w:rPr>
      </w:pPr>
      <w:bookmarkStart w:id="0" w:name="_GoBack"/>
      <w:bookmarkEnd w:id="0"/>
    </w:p>
    <w:p w:rsidR="00EC7BBE" w:rsidRPr="00EC7BBE" w:rsidRDefault="00EC7BBE" w:rsidP="00EC7BBE">
      <w:pPr>
        <w:jc w:val="center"/>
        <w:rPr>
          <w:rFonts w:eastAsia="MS Mincho"/>
          <w:b/>
          <w:szCs w:val="20"/>
        </w:rPr>
      </w:pPr>
      <w:r w:rsidRPr="00EC7BBE">
        <w:rPr>
          <w:rFonts w:eastAsia="MS Mincho"/>
          <w:b/>
          <w:szCs w:val="20"/>
        </w:rPr>
        <w:lastRenderedPageBreak/>
        <w:t>СХЕМА РАСПОЛОЖЕНИЯ ГРАНИЦ ПУБЛИЧНОГО СЕРВИТУТА</w:t>
      </w:r>
    </w:p>
    <w:p w:rsidR="00EC7BBE" w:rsidRPr="00EC7BBE" w:rsidRDefault="00EC7BBE" w:rsidP="00EC7BBE">
      <w:pPr>
        <w:jc w:val="center"/>
        <w:rPr>
          <w:rFonts w:eastAsia="MS Mincho"/>
          <w:b/>
          <w:szCs w:val="20"/>
        </w:rPr>
      </w:pPr>
    </w:p>
    <w:tbl>
      <w:tblPr>
        <w:tblStyle w:val="1"/>
        <w:tblW w:w="5000" w:type="pct"/>
        <w:tblLook w:val="01E0" w:firstRow="1" w:lastRow="1" w:firstColumn="1" w:lastColumn="1" w:noHBand="0" w:noVBand="0"/>
      </w:tblPr>
      <w:tblGrid>
        <w:gridCol w:w="4083"/>
        <w:gridCol w:w="2765"/>
        <w:gridCol w:w="2781"/>
      </w:tblGrid>
      <w:tr w:rsidR="00EC7BBE" w:rsidRPr="00EC7BBE" w:rsidTr="008F0285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</w:tcPr>
          <w:p w:rsidR="00EC7BBE" w:rsidRPr="00EC7BBE" w:rsidRDefault="00EC7BBE" w:rsidP="00EC7BBE">
            <w:pPr>
              <w:rPr>
                <w:rFonts w:eastAsia="MS Mincho"/>
                <w:sz w:val="20"/>
                <w:szCs w:val="20"/>
              </w:rPr>
            </w:pPr>
            <w:r w:rsidRPr="00EC7BBE">
              <w:rPr>
                <w:rFonts w:eastAsia="MS Mincho"/>
                <w:sz w:val="20"/>
                <w:szCs w:val="20"/>
              </w:rPr>
              <w:t xml:space="preserve">Общая площадь устанавливаемого публичного сервитута - 298 </w:t>
            </w:r>
            <w:proofErr w:type="spellStart"/>
            <w:r w:rsidRPr="00EC7BBE">
              <w:rPr>
                <w:rFonts w:eastAsia="MS Mincho"/>
                <w:sz w:val="20"/>
                <w:szCs w:val="20"/>
              </w:rPr>
              <w:t>кв.м</w:t>
            </w:r>
            <w:proofErr w:type="spellEnd"/>
          </w:p>
        </w:tc>
      </w:tr>
      <w:tr w:rsidR="00EC7BBE" w:rsidRPr="00EC7BBE" w:rsidTr="008F0285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C7BBE" w:rsidRPr="00EC7BBE" w:rsidRDefault="00EC7BBE" w:rsidP="00EC7BBE">
            <w:pPr>
              <w:rPr>
                <w:rFonts w:eastAsia="MS Mincho"/>
                <w:sz w:val="20"/>
                <w:szCs w:val="20"/>
              </w:rPr>
            </w:pPr>
            <w:r w:rsidRPr="00EC7BBE">
              <w:rPr>
                <w:rFonts w:eastAsia="MS Mincho"/>
                <w:sz w:val="20"/>
                <w:szCs w:val="20"/>
              </w:rPr>
              <w:t xml:space="preserve">Площадь устанавливаемого публичного сервитута на не разграниченных землях (категория земель - земли населенных пунктов) - 298 </w:t>
            </w:r>
            <w:proofErr w:type="spellStart"/>
            <w:r w:rsidRPr="00EC7BBE">
              <w:rPr>
                <w:rFonts w:eastAsia="MS Mincho"/>
                <w:sz w:val="20"/>
                <w:szCs w:val="20"/>
              </w:rPr>
              <w:t>кв.м</w:t>
            </w:r>
            <w:proofErr w:type="spellEnd"/>
          </w:p>
        </w:tc>
      </w:tr>
      <w:tr w:rsidR="00EC7BBE" w:rsidRPr="00EC7BBE" w:rsidTr="008F0285">
        <w:trPr>
          <w:trHeight w:val="227"/>
        </w:trPr>
        <w:tc>
          <w:tcPr>
            <w:tcW w:w="2120" w:type="pct"/>
            <w:vMerge w:val="restart"/>
            <w:tcBorders>
              <w:left w:val="double" w:sz="4" w:space="0" w:color="auto"/>
            </w:tcBorders>
            <w:vAlign w:val="center"/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EC7BBE">
              <w:rPr>
                <w:rFonts w:eastAsia="MS Mincho"/>
                <w:b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880" w:type="pct"/>
            <w:gridSpan w:val="2"/>
            <w:tcBorders>
              <w:right w:val="double" w:sz="4" w:space="0" w:color="auto"/>
            </w:tcBorders>
            <w:vAlign w:val="center"/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EC7BBE">
              <w:rPr>
                <w:rFonts w:eastAsia="MS Mincho"/>
                <w:b/>
                <w:sz w:val="20"/>
                <w:szCs w:val="20"/>
              </w:rPr>
              <w:t>Координаты, м</w:t>
            </w:r>
          </w:p>
        </w:tc>
      </w:tr>
      <w:tr w:rsidR="00EC7BBE" w:rsidRPr="00EC7BBE" w:rsidTr="008F0285">
        <w:trPr>
          <w:trHeight w:val="227"/>
        </w:trPr>
        <w:tc>
          <w:tcPr>
            <w:tcW w:w="2120" w:type="pct"/>
            <w:vMerge/>
            <w:tcBorders>
              <w:left w:val="double" w:sz="4" w:space="0" w:color="auto"/>
            </w:tcBorders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</w:p>
        </w:tc>
        <w:tc>
          <w:tcPr>
            <w:tcW w:w="1436" w:type="pct"/>
            <w:vAlign w:val="center"/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EC7BBE">
              <w:rPr>
                <w:rFonts w:eastAsia="MS Mincho"/>
                <w:b/>
                <w:sz w:val="20"/>
                <w:szCs w:val="20"/>
              </w:rPr>
              <w:t>Х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center"/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EC7BBE">
              <w:rPr>
                <w:rFonts w:eastAsia="MS Mincho"/>
                <w:b/>
                <w:sz w:val="20"/>
                <w:szCs w:val="20"/>
              </w:rPr>
              <w:t>У</w:t>
            </w:r>
          </w:p>
        </w:tc>
      </w:tr>
      <w:tr w:rsidR="00EC7BBE" w:rsidRPr="00EC7BBE" w:rsidTr="008F0285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center"/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EC7BBE">
              <w:rPr>
                <w:rFonts w:eastAsia="MS Mincho"/>
                <w:b/>
                <w:sz w:val="20"/>
                <w:szCs w:val="20"/>
              </w:rPr>
              <w:t>1</w:t>
            </w:r>
          </w:p>
        </w:tc>
        <w:tc>
          <w:tcPr>
            <w:tcW w:w="1436" w:type="pct"/>
            <w:vAlign w:val="center"/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EC7BBE">
              <w:rPr>
                <w:rFonts w:eastAsia="MS Mincho"/>
                <w:b/>
                <w:sz w:val="20"/>
                <w:szCs w:val="20"/>
              </w:rPr>
              <w:t>2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center"/>
          </w:tcPr>
          <w:p w:rsidR="00EC7BBE" w:rsidRPr="00EC7BBE" w:rsidRDefault="00EC7BBE" w:rsidP="00EC7BBE">
            <w:pPr>
              <w:jc w:val="center"/>
              <w:rPr>
                <w:rFonts w:eastAsia="MS Mincho"/>
                <w:b/>
                <w:sz w:val="20"/>
                <w:szCs w:val="20"/>
              </w:rPr>
            </w:pPr>
            <w:r w:rsidRPr="00EC7BBE">
              <w:rPr>
                <w:rFonts w:eastAsia="MS Mincho"/>
                <w:b/>
                <w:sz w:val="20"/>
                <w:szCs w:val="20"/>
              </w:rPr>
              <w:t>3</w:t>
            </w:r>
          </w:p>
        </w:tc>
      </w:tr>
      <w:tr w:rsidR="00EC7BBE" w:rsidRPr="00EC7BBE" w:rsidTr="008F0285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1436" w:type="pct"/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378065.18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3331566.07</w:t>
            </w:r>
          </w:p>
        </w:tc>
      </w:tr>
      <w:tr w:rsidR="00EC7BBE" w:rsidRPr="00EC7BBE" w:rsidTr="008F0285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н2</w:t>
            </w:r>
          </w:p>
        </w:tc>
        <w:tc>
          <w:tcPr>
            <w:tcW w:w="1436" w:type="pct"/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378102.95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3331593.29</w:t>
            </w:r>
          </w:p>
        </w:tc>
      </w:tr>
      <w:tr w:rsidR="00EC7BBE" w:rsidRPr="00EC7BBE" w:rsidTr="008F0285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н3</w:t>
            </w:r>
          </w:p>
        </w:tc>
        <w:tc>
          <w:tcPr>
            <w:tcW w:w="1436" w:type="pct"/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378056.98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3331575.94</w:t>
            </w:r>
          </w:p>
        </w:tc>
      </w:tr>
      <w:tr w:rsidR="00EC7BBE" w:rsidRPr="00EC7BBE" w:rsidTr="008F0285">
        <w:trPr>
          <w:trHeight w:val="227"/>
        </w:trPr>
        <w:tc>
          <w:tcPr>
            <w:tcW w:w="2120" w:type="pct"/>
            <w:tcBorders>
              <w:lef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н1</w:t>
            </w:r>
          </w:p>
        </w:tc>
        <w:tc>
          <w:tcPr>
            <w:tcW w:w="1436" w:type="pct"/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378065.18</w:t>
            </w:r>
          </w:p>
        </w:tc>
        <w:tc>
          <w:tcPr>
            <w:tcW w:w="1444" w:type="pct"/>
            <w:tcBorders>
              <w:right w:val="double" w:sz="4" w:space="0" w:color="auto"/>
            </w:tcBorders>
            <w:vAlign w:val="bottom"/>
          </w:tcPr>
          <w:p w:rsidR="00EC7BBE" w:rsidRPr="00EC7BBE" w:rsidRDefault="00EC7BBE" w:rsidP="00EC7BBE">
            <w:pPr>
              <w:jc w:val="center"/>
              <w:rPr>
                <w:color w:val="000000"/>
                <w:sz w:val="20"/>
                <w:szCs w:val="20"/>
              </w:rPr>
            </w:pPr>
            <w:r w:rsidRPr="00EC7BBE">
              <w:rPr>
                <w:color w:val="000000"/>
                <w:sz w:val="20"/>
                <w:szCs w:val="20"/>
              </w:rPr>
              <w:t>3331566.07</w:t>
            </w:r>
          </w:p>
        </w:tc>
      </w:tr>
      <w:tr w:rsidR="00EC7BBE" w:rsidRPr="00EC7BBE" w:rsidTr="008F0285">
        <w:trPr>
          <w:trHeight w:val="227"/>
        </w:trPr>
        <w:tc>
          <w:tcPr>
            <w:tcW w:w="5000" w:type="pct"/>
            <w:gridSpan w:val="3"/>
            <w:tcBorders>
              <w:left w:val="double" w:sz="4" w:space="0" w:color="auto"/>
              <w:right w:val="double" w:sz="4" w:space="0" w:color="auto"/>
            </w:tcBorders>
            <w:vAlign w:val="bottom"/>
          </w:tcPr>
          <w:p w:rsidR="00EC7BBE" w:rsidRPr="00EC7BBE" w:rsidRDefault="00EC7BBE" w:rsidP="00EC7BBE">
            <w:pPr>
              <w:tabs>
                <w:tab w:val="left" w:pos="3542"/>
              </w:tabs>
              <w:rPr>
                <w:color w:val="000000"/>
                <w:sz w:val="22"/>
                <w:szCs w:val="20"/>
              </w:rPr>
            </w:pPr>
            <w:r w:rsidRPr="00EC7BBE">
              <w:rPr>
                <w:sz w:val="22"/>
              </w:rPr>
              <w:t xml:space="preserve">Система </w:t>
            </w:r>
            <w:proofErr w:type="gramStart"/>
            <w:r w:rsidRPr="00EC7BBE">
              <w:rPr>
                <w:sz w:val="22"/>
              </w:rPr>
              <w:t>координат:  МСК</w:t>
            </w:r>
            <w:proofErr w:type="gramEnd"/>
            <w:r w:rsidRPr="00EC7BBE">
              <w:rPr>
                <w:sz w:val="22"/>
              </w:rPr>
              <w:t xml:space="preserve"> 38, зона 3</w:t>
            </w:r>
          </w:p>
        </w:tc>
      </w:tr>
    </w:tbl>
    <w:p w:rsidR="00EC7BBE" w:rsidRPr="00EC7BBE" w:rsidRDefault="00EC7BBE" w:rsidP="00EC7BBE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7845"/>
      </w:tblGrid>
      <w:tr w:rsidR="00EC7BBE" w:rsidRPr="00EC7BBE" w:rsidTr="008F0285">
        <w:trPr>
          <w:trHeight w:val="422"/>
        </w:trPr>
        <w:tc>
          <w:tcPr>
            <w:tcW w:w="935" w:type="pct"/>
            <w:shd w:val="clear" w:color="auto" w:fill="auto"/>
            <w:vAlign w:val="center"/>
          </w:tcPr>
          <w:p w:rsidR="00EC7BBE" w:rsidRPr="00EC7BBE" w:rsidRDefault="00EC7BBE" w:rsidP="00EC7BBE">
            <w:pPr>
              <w:tabs>
                <w:tab w:val="left" w:pos="16860"/>
              </w:tabs>
              <w:jc w:val="center"/>
              <w:rPr>
                <w:szCs w:val="20"/>
              </w:rPr>
            </w:pPr>
            <w:r w:rsidRPr="00EC7BBE">
              <w:rPr>
                <w:szCs w:val="20"/>
              </w:rPr>
              <w:t xml:space="preserve">Площадь, </w:t>
            </w:r>
            <w:proofErr w:type="spellStart"/>
            <w:r w:rsidRPr="00EC7BBE">
              <w:rPr>
                <w:szCs w:val="20"/>
              </w:rPr>
              <w:t>кв.м</w:t>
            </w:r>
            <w:proofErr w:type="spellEnd"/>
            <w:r w:rsidRPr="00EC7BBE">
              <w:rPr>
                <w:szCs w:val="20"/>
              </w:rPr>
              <w:t>.</w:t>
            </w:r>
          </w:p>
        </w:tc>
        <w:tc>
          <w:tcPr>
            <w:tcW w:w="4065" w:type="pct"/>
            <w:shd w:val="clear" w:color="auto" w:fill="auto"/>
            <w:vAlign w:val="center"/>
          </w:tcPr>
          <w:p w:rsidR="00EC7BBE" w:rsidRPr="00EC7BBE" w:rsidRDefault="00EC7BBE" w:rsidP="00EC7BBE">
            <w:pPr>
              <w:tabs>
                <w:tab w:val="left" w:pos="16860"/>
              </w:tabs>
              <w:jc w:val="center"/>
              <w:rPr>
                <w:szCs w:val="20"/>
              </w:rPr>
            </w:pPr>
            <w:r w:rsidRPr="00EC7BBE">
              <w:rPr>
                <w:szCs w:val="20"/>
              </w:rPr>
              <w:t>Цель установления публичного сервитута</w:t>
            </w:r>
          </w:p>
        </w:tc>
      </w:tr>
      <w:tr w:rsidR="00EC7BBE" w:rsidRPr="00EC7BBE" w:rsidTr="008F0285">
        <w:trPr>
          <w:trHeight w:val="1040"/>
        </w:trPr>
        <w:tc>
          <w:tcPr>
            <w:tcW w:w="935" w:type="pct"/>
            <w:shd w:val="clear" w:color="auto" w:fill="auto"/>
            <w:vAlign w:val="center"/>
          </w:tcPr>
          <w:p w:rsidR="00EC7BBE" w:rsidRPr="00EC7BBE" w:rsidRDefault="00EC7BBE" w:rsidP="00EC7BBE">
            <w:pPr>
              <w:tabs>
                <w:tab w:val="left" w:pos="16860"/>
              </w:tabs>
              <w:contextualSpacing/>
              <w:jc w:val="center"/>
              <w:rPr>
                <w:szCs w:val="20"/>
              </w:rPr>
            </w:pPr>
            <w:r w:rsidRPr="00EC7BBE">
              <w:rPr>
                <w:szCs w:val="20"/>
              </w:rPr>
              <w:t>298</w:t>
            </w:r>
          </w:p>
        </w:tc>
        <w:tc>
          <w:tcPr>
            <w:tcW w:w="4065" w:type="pct"/>
            <w:shd w:val="clear" w:color="auto" w:fill="auto"/>
            <w:vAlign w:val="center"/>
          </w:tcPr>
          <w:p w:rsidR="00EC7BBE" w:rsidRPr="00EC7BBE" w:rsidRDefault="00EC7BBE" w:rsidP="00EC7BBE">
            <w:pPr>
              <w:tabs>
                <w:tab w:val="left" w:pos="16860"/>
              </w:tabs>
              <w:contextualSpacing/>
              <w:jc w:val="center"/>
              <w:rPr>
                <w:szCs w:val="20"/>
              </w:rPr>
            </w:pPr>
            <w:r w:rsidRPr="00EC7BBE">
              <w:rPr>
                <w:szCs w:val="20"/>
              </w:rPr>
              <w:t xml:space="preserve">Для </w:t>
            </w:r>
            <w:r w:rsidRPr="00EC7BBE">
              <w:rPr>
                <w:sz w:val="22"/>
                <w:szCs w:val="22"/>
              </w:rPr>
              <w:t>размещения сооружения связи «БС 38-01335»</w:t>
            </w:r>
          </w:p>
        </w:tc>
      </w:tr>
    </w:tbl>
    <w:p w:rsidR="00EC7BBE" w:rsidRPr="00EC7BBE" w:rsidRDefault="00EC7BBE" w:rsidP="00EC7BBE">
      <w:pPr>
        <w:contextualSpacing/>
        <w:rPr>
          <w:sz w:val="20"/>
          <w:szCs w:val="20"/>
        </w:rPr>
      </w:pPr>
    </w:p>
    <w:tbl>
      <w:tblPr>
        <w:tblStyle w:val="1"/>
        <w:tblpPr w:leftFromText="180" w:rightFromText="180" w:vertAnchor="text" w:horzAnchor="margin" w:tblpXSpec="center" w:tblpY="226"/>
        <w:tblW w:w="5000" w:type="pct"/>
        <w:tblLook w:val="01E0" w:firstRow="1" w:lastRow="1" w:firstColumn="1" w:lastColumn="1" w:noHBand="0" w:noVBand="0"/>
      </w:tblPr>
      <w:tblGrid>
        <w:gridCol w:w="9629"/>
      </w:tblGrid>
      <w:tr w:rsidR="00EC7BBE" w:rsidRPr="00EC7BBE" w:rsidTr="008F0285">
        <w:trPr>
          <w:trHeight w:val="7341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7BBE" w:rsidRPr="00EC7BBE" w:rsidRDefault="00EC7BBE" w:rsidP="00EC7BB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EC7BBE">
              <w:rPr>
                <w:sz w:val="20"/>
                <w:szCs w:val="20"/>
              </w:rPr>
              <w:br w:type="page"/>
            </w:r>
            <w:r w:rsidRPr="00EC7BBE">
              <w:rPr>
                <w:sz w:val="20"/>
                <w:szCs w:val="20"/>
              </w:rPr>
              <w:br w:type="page"/>
            </w:r>
            <w:r w:rsidRPr="00EC7BBE">
              <w:rPr>
                <w:noProof/>
                <w:sz w:val="20"/>
                <w:szCs w:val="20"/>
              </w:rPr>
              <w:drawing>
                <wp:inline distT="0" distB="0" distL="0" distR="0" wp14:anchorId="3D34785A" wp14:editId="20F9DD74">
                  <wp:extent cx="5753597" cy="4479567"/>
                  <wp:effectExtent l="19050" t="19050" r="18553" b="16233"/>
                  <wp:docPr id="2" name="Рисунок 1" descr="D:\Валентина работа\МТС\!Все вышки\1335 (Марковское МО, РНР)\Публичный сервитут\Публичный сервитут 1335 3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алентина работа\МТС\!Все вышки\1335 (Марковское МО, РНР)\Публичный сервитут\Публичный сервитут 1335 3т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6844" t="11028" r="4035" b="5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597" cy="4479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7642225</wp:posOffset>
                      </wp:positionH>
                      <wp:positionV relativeFrom="paragraph">
                        <wp:posOffset>791845</wp:posOffset>
                      </wp:positionV>
                      <wp:extent cx="1199515" cy="238125"/>
                      <wp:effectExtent l="0" t="0" r="1270" b="1270"/>
                      <wp:wrapNone/>
                      <wp:docPr id="27" name="Надпись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951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7BBE" w:rsidRPr="00384C4B" w:rsidRDefault="00EC7BBE" w:rsidP="00EC7BBE"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38: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19</w:t>
                                  </w:r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000000</w:t>
                                  </w:r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429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7" o:spid="_x0000_s1026" type="#_x0000_t202" style="position:absolute;left:0;text-align:left;margin-left:601.75pt;margin-top:62.35pt;width:94.4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C4zgIAAME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" filled="f" stroked="f">
                      <v:textbox>
                        <w:txbxContent>
                          <w:p w:rsidR="00EC7BBE" w:rsidRPr="00384C4B" w:rsidRDefault="00EC7BBE" w:rsidP="00EC7BBE">
                            <w:r w:rsidRPr="00384C4B">
                              <w:rPr>
                                <w:rFonts w:ascii="Arial" w:hAnsi="Arial" w:cs="Arial"/>
                                <w:sz w:val="18"/>
                              </w:rPr>
                              <w:t>38: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19</w:t>
                            </w:r>
                            <w:r w:rsidRPr="00384C4B">
                              <w:rPr>
                                <w:rFonts w:ascii="Arial" w:hAnsi="Arial" w:cs="Arial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000000</w:t>
                            </w:r>
                            <w:r w:rsidRPr="00384C4B">
                              <w:rPr>
                                <w:rFonts w:ascii="Arial" w:hAnsi="Arial" w:cs="Arial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429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7605395</wp:posOffset>
                      </wp:positionH>
                      <wp:positionV relativeFrom="paragraph">
                        <wp:posOffset>1000760</wp:posOffset>
                      </wp:positionV>
                      <wp:extent cx="1035685" cy="635"/>
                      <wp:effectExtent l="10160" t="7620" r="11430" b="10795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356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76658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" o:spid="_x0000_s1026" type="#_x0000_t32" style="position:absolute;margin-left:598.85pt;margin-top:78.8pt;width:81.55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"/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8641080</wp:posOffset>
                      </wp:positionH>
                      <wp:positionV relativeFrom="paragraph">
                        <wp:posOffset>1001395</wp:posOffset>
                      </wp:positionV>
                      <wp:extent cx="142875" cy="104775"/>
                      <wp:effectExtent l="7620" t="8255" r="11430" b="10795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2875" cy="104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461E3" id="Прямая со стрелкой 25" o:spid="_x0000_s1026" type="#_x0000_t32" style="position:absolute;margin-left:680.4pt;margin-top:78.85pt;width:11.25pt;height:8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"/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9621520</wp:posOffset>
                      </wp:positionH>
                      <wp:positionV relativeFrom="paragraph">
                        <wp:posOffset>1054735</wp:posOffset>
                      </wp:positionV>
                      <wp:extent cx="134620" cy="51435"/>
                      <wp:effectExtent l="16510" t="13970" r="10795" b="1079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4620" cy="514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750E6" id="Прямая со стрелкой 24" o:spid="_x0000_s1026" type="#_x0000_t32" style="position:absolute;margin-left:757.6pt;margin-top:83.05pt;width:10.6pt;height:4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" strokecolor="#0070c0" strokeweight="1.5pt">
                      <v:stroke dashstyle="dash"/>
                    </v:shape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9140825</wp:posOffset>
                      </wp:positionH>
                      <wp:positionV relativeFrom="paragraph">
                        <wp:posOffset>1106805</wp:posOffset>
                      </wp:positionV>
                      <wp:extent cx="480695" cy="473710"/>
                      <wp:effectExtent l="12065" t="18415" r="12065" b="12700"/>
                      <wp:wrapNone/>
                      <wp:docPr id="23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80695" cy="473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BCACA" id="Прямая со стрелкой 23" o:spid="_x0000_s1026" type="#_x0000_t32" style="position:absolute;margin-left:719.75pt;margin-top:87.15pt;width:37.85pt;height:37.3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" strokecolor="#0070c0" strokeweight="1.5pt">
                      <v:stroke dashstyle="dash"/>
                    </v:shape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8519160</wp:posOffset>
                      </wp:positionH>
                      <wp:positionV relativeFrom="paragraph">
                        <wp:posOffset>1580515</wp:posOffset>
                      </wp:positionV>
                      <wp:extent cx="621665" cy="297815"/>
                      <wp:effectExtent l="9525" t="15875" r="16510" b="10160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21665" cy="2978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CCC61" id="Прямая со стрелкой 22" o:spid="_x0000_s1026" type="#_x0000_t32" style="position:absolute;margin-left:670.8pt;margin-top:124.45pt;width:48.95pt;height:23.4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" strokecolor="#0070c0" strokeweight="1.5pt">
                      <v:stroke dashstyle="dash"/>
                    </v:shape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7973695</wp:posOffset>
                      </wp:positionH>
                      <wp:positionV relativeFrom="paragraph">
                        <wp:posOffset>1878330</wp:posOffset>
                      </wp:positionV>
                      <wp:extent cx="545465" cy="34290"/>
                      <wp:effectExtent l="16510" t="18415" r="9525" b="1397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5465" cy="34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F47AD" id="Прямая со стрелкой 21" o:spid="_x0000_s1026" type="#_x0000_t32" style="position:absolute;margin-left:627.85pt;margin-top:147.9pt;width:42.95pt;height:2.7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" strokecolor="#0070c0" strokeweight="1.5pt">
                      <v:stroke dashstyle="dash"/>
                    </v:shape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7473950</wp:posOffset>
                      </wp:positionH>
                      <wp:positionV relativeFrom="paragraph">
                        <wp:posOffset>1878330</wp:posOffset>
                      </wp:positionV>
                      <wp:extent cx="528955" cy="34290"/>
                      <wp:effectExtent l="12065" t="18415" r="11430" b="1397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8955" cy="342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EB65F" id="Прямая со стрелкой 20" o:spid="_x0000_s1026" type="#_x0000_t32" style="position:absolute;margin-left:588.5pt;margin-top:147.9pt;width:41.65pt;height: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" strokecolor="#0070c0" strokeweight="1.5pt">
                      <v:stroke dashstyle="dash"/>
                    </v:shape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7345045</wp:posOffset>
                      </wp:positionH>
                      <wp:positionV relativeFrom="paragraph">
                        <wp:posOffset>1878330</wp:posOffset>
                      </wp:positionV>
                      <wp:extent cx="128905" cy="60960"/>
                      <wp:effectExtent l="16510" t="18415" r="16510" b="15875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8905" cy="60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2E0BC" id="Прямая со стрелкой 19" o:spid="_x0000_s1026" type="#_x0000_t32" style="position:absolute;margin-left:578.35pt;margin-top:147.9pt;width:10.15pt;height:4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" strokecolor="#0070c0" strokeweight="1.5pt">
                      <v:stroke dashstyle="dash"/>
                    </v:shape>
                  </w:pict>
                </mc:Fallback>
              </mc:AlternateContent>
            </w: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7139940</wp:posOffset>
                      </wp:positionH>
                      <wp:positionV relativeFrom="paragraph">
                        <wp:posOffset>1939290</wp:posOffset>
                      </wp:positionV>
                      <wp:extent cx="205105" cy="384810"/>
                      <wp:effectExtent l="11430" t="12700" r="12065" b="12065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5105" cy="384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70C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AB005" id="Прямая со стрелкой 18" o:spid="_x0000_s1026" type="#_x0000_t32" style="position:absolute;margin-left:562.2pt;margin-top:152.7pt;width:16.15pt;height:30.3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" strokecolor="#0070c0" strokeweight="1.5pt">
                      <v:stroke dashstyle="dash"/>
                    </v:shape>
                  </w:pict>
                </mc:Fallback>
              </mc:AlternateContent>
            </w:r>
          </w:p>
          <w:p w:rsidR="00EC7BBE" w:rsidRPr="00EC7BBE" w:rsidRDefault="00EC7BBE" w:rsidP="00EC7BB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EC7BBE">
              <w:rPr>
                <w:b/>
                <w:sz w:val="20"/>
                <w:szCs w:val="20"/>
              </w:rPr>
              <w:t>Масштаб 1:3000</w:t>
            </w:r>
          </w:p>
          <w:p w:rsidR="00EC7BBE" w:rsidRPr="00EC7BBE" w:rsidRDefault="00EC7BBE" w:rsidP="00EC7BBE">
            <w:pPr>
              <w:contextualSpacing/>
              <w:rPr>
                <w:b/>
                <w:sz w:val="20"/>
                <w:szCs w:val="20"/>
              </w:rPr>
            </w:pPr>
            <w:r w:rsidRPr="00EC7BBE">
              <w:rPr>
                <w:b/>
                <w:sz w:val="20"/>
                <w:szCs w:val="20"/>
              </w:rPr>
              <w:t>Условные обозначения:</w:t>
            </w:r>
          </w:p>
          <w:p w:rsidR="00EC7BBE" w:rsidRPr="00EC7BBE" w:rsidRDefault="00EC7BBE" w:rsidP="00EC7BBE">
            <w:pPr>
              <w:ind w:firstLine="709"/>
              <w:contextualSpacing/>
              <w:rPr>
                <w:sz w:val="20"/>
                <w:szCs w:val="20"/>
              </w:rPr>
            </w:pPr>
            <w:r w:rsidRPr="00EC7BBE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12700</wp:posOffset>
                      </wp:positionV>
                      <wp:extent cx="236220" cy="109220"/>
                      <wp:effectExtent l="13335" t="15875" r="17145" b="17780"/>
                      <wp:wrapNone/>
                      <wp:docPr id="17" name="Прямо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98049" id="Прямоугольник 17" o:spid="_x0000_s1026" style="position:absolute;margin-left:14.85pt;margin-top:1pt;width:18.6pt;height: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" filled="f" fillcolor="black [3213]" strokecolor="red" strokeweight="1.5pt"/>
                  </w:pict>
                </mc:Fallback>
              </mc:AlternateContent>
            </w:r>
            <w:r w:rsidRPr="00EC7BBE">
              <w:rPr>
                <w:b/>
                <w:sz w:val="20"/>
                <w:szCs w:val="20"/>
              </w:rPr>
              <w:t>–</w:t>
            </w:r>
            <w:r w:rsidRPr="00EC7BBE">
              <w:rPr>
                <w:sz w:val="20"/>
                <w:szCs w:val="20"/>
              </w:rPr>
              <w:t xml:space="preserve"> проектные границы публичного сервитута</w:t>
            </w:r>
          </w:p>
          <w:p w:rsidR="00EC7BBE" w:rsidRPr="00EC7BBE" w:rsidRDefault="00EC7BBE" w:rsidP="00EC7BBE">
            <w:pPr>
              <w:ind w:firstLine="426"/>
              <w:contextualSpacing/>
              <w:rPr>
                <w:sz w:val="20"/>
                <w:szCs w:val="20"/>
              </w:rPr>
            </w:pPr>
            <w:r w:rsidRPr="00EC7BBE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50165</wp:posOffset>
                      </wp:positionV>
                      <wp:extent cx="45085" cy="48895"/>
                      <wp:effectExtent l="12700" t="8890" r="8890" b="8890"/>
                      <wp:wrapNone/>
                      <wp:docPr id="16" name="Овал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085" cy="488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C64632" id="Овал 16" o:spid="_x0000_s1026" style="position:absolute;margin-left:15.55pt;margin-top:3.95pt;width:3.55pt;height: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" fillcolor="black"/>
                  </w:pict>
                </mc:Fallback>
              </mc:AlternateContent>
            </w:r>
            <w:r w:rsidRPr="00EC7BBE">
              <w:rPr>
                <w:sz w:val="20"/>
                <w:szCs w:val="20"/>
              </w:rPr>
              <w:t xml:space="preserve"> н</w:t>
            </w:r>
            <w:proofErr w:type="gramStart"/>
            <w:r w:rsidRPr="00EC7BBE">
              <w:rPr>
                <w:sz w:val="20"/>
                <w:szCs w:val="20"/>
              </w:rPr>
              <w:t>1</w:t>
            </w:r>
            <w:r w:rsidRPr="00EC7BBE">
              <w:rPr>
                <w:b/>
                <w:sz w:val="20"/>
                <w:szCs w:val="20"/>
              </w:rPr>
              <w:t xml:space="preserve">  –</w:t>
            </w:r>
            <w:proofErr w:type="gramEnd"/>
            <w:r w:rsidRPr="00EC7BBE">
              <w:rPr>
                <w:b/>
                <w:sz w:val="20"/>
                <w:szCs w:val="20"/>
              </w:rPr>
              <w:t xml:space="preserve">  </w:t>
            </w:r>
            <w:r w:rsidRPr="00EC7BBE">
              <w:rPr>
                <w:sz w:val="20"/>
                <w:szCs w:val="20"/>
              </w:rPr>
              <w:t xml:space="preserve">обозначение характерных точек публичного сервитута </w:t>
            </w:r>
          </w:p>
          <w:p w:rsidR="00EC7BBE" w:rsidRPr="00EC7BBE" w:rsidRDefault="00EC7BBE" w:rsidP="00EC7BBE">
            <w:pPr>
              <w:ind w:firstLine="709"/>
              <w:contextualSpacing/>
              <w:rPr>
                <w:sz w:val="20"/>
                <w:szCs w:val="20"/>
              </w:rPr>
            </w:pPr>
            <w:r w:rsidRPr="00EC7BB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99695</wp:posOffset>
                      </wp:positionV>
                      <wp:extent cx="238125" cy="635"/>
                      <wp:effectExtent l="15240" t="13970" r="13335" b="1397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CC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7CEA0" id="Прямая со стрелкой 15" o:spid="_x0000_s1026" type="#_x0000_t32" style="position:absolute;margin-left:15pt;margin-top:7.85pt;width:18.75pt;height: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" strokecolor="#00c" strokeweight="1.5pt">
                      <v:stroke dashstyle="dash"/>
                    </v:shape>
                  </w:pict>
                </mc:Fallback>
              </mc:AlternateContent>
            </w:r>
            <w:r w:rsidRPr="00EC7BBE">
              <w:rPr>
                <w:sz w:val="20"/>
                <w:szCs w:val="20"/>
              </w:rPr>
              <w:t>– граница кадастрового квартала</w:t>
            </w:r>
          </w:p>
          <w:p w:rsidR="00EC7BBE" w:rsidRPr="00EC7BBE" w:rsidRDefault="00EC7BBE" w:rsidP="00EC7BBE">
            <w:pPr>
              <w:contextualSpacing/>
              <w:rPr>
                <w:sz w:val="20"/>
                <w:szCs w:val="20"/>
              </w:rPr>
            </w:pPr>
            <w:r w:rsidRPr="00EC7BBE">
              <w:rPr>
                <w:b/>
                <w:sz w:val="20"/>
                <w:szCs w:val="20"/>
              </w:rPr>
              <w:t xml:space="preserve">     </w:t>
            </w:r>
            <w:r w:rsidRPr="00EC7BBE">
              <w:rPr>
                <w:i/>
                <w:color w:val="0516BB"/>
                <w:sz w:val="20"/>
                <w:szCs w:val="20"/>
              </w:rPr>
              <w:t xml:space="preserve">38:06:010902 </w:t>
            </w:r>
            <w:r w:rsidRPr="00EC7BBE">
              <w:rPr>
                <w:b/>
                <w:sz w:val="20"/>
                <w:szCs w:val="20"/>
              </w:rPr>
              <w:t xml:space="preserve">– </w:t>
            </w:r>
            <w:r w:rsidRPr="00EC7BBE">
              <w:rPr>
                <w:sz w:val="20"/>
                <w:szCs w:val="20"/>
              </w:rPr>
              <w:t>номер кадастрового квартала</w:t>
            </w:r>
          </w:p>
          <w:p w:rsidR="00EC7BBE" w:rsidRPr="00EC7BBE" w:rsidRDefault="00EC7BBE" w:rsidP="00EC7BBE">
            <w:pPr>
              <w:contextualSpacing/>
              <w:rPr>
                <w:sz w:val="20"/>
                <w:szCs w:val="20"/>
              </w:rPr>
            </w:pPr>
          </w:p>
        </w:tc>
      </w:tr>
    </w:tbl>
    <w:p w:rsidR="00EC7BBE" w:rsidRPr="00EC7BBE" w:rsidRDefault="00EC7BBE" w:rsidP="00EC7BBE">
      <w:pPr>
        <w:tabs>
          <w:tab w:val="left" w:pos="2095"/>
        </w:tabs>
      </w:pPr>
      <w:r w:rsidRPr="00EC7BBE">
        <w:rPr>
          <w:sz w:val="20"/>
          <w:szCs w:val="20"/>
        </w:rPr>
        <w:t xml:space="preserve">                         </w:t>
      </w:r>
      <w:r w:rsidRPr="00EC7BBE">
        <w:t xml:space="preserve">  </w:t>
      </w:r>
    </w:p>
    <w:p w:rsidR="00EC7BBE" w:rsidRPr="006F6B68" w:rsidRDefault="00EC7BBE" w:rsidP="00EC7BBE">
      <w:pPr>
        <w:shd w:val="clear" w:color="auto" w:fill="FFFFFF"/>
        <w:jc w:val="both"/>
        <w:rPr>
          <w:sz w:val="28"/>
          <w:szCs w:val="28"/>
        </w:rPr>
      </w:pPr>
    </w:p>
    <w:sectPr w:rsidR="00EC7BBE" w:rsidRPr="006F6B68" w:rsidSect="006C137E">
      <w:footerReference w:type="even" r:id="rId9"/>
      <w:footerReference w:type="default" r:id="rId10"/>
      <w:pgSz w:w="11906" w:h="16838" w:code="9"/>
      <w:pgMar w:top="426" w:right="1113" w:bottom="1134" w:left="1134" w:header="709" w:footer="709" w:gutter="0"/>
      <w:pgNumType w:start="1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47B" w:rsidRDefault="0015647B">
      <w:r>
        <w:separator/>
      </w:r>
    </w:p>
  </w:endnote>
  <w:endnote w:type="continuationSeparator" w:id="0">
    <w:p w:rsidR="0015647B" w:rsidRDefault="00156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8E2" w:rsidRDefault="00AC58E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C58E2" w:rsidRDefault="00AC58E2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8E2" w:rsidRDefault="00AC58E2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47B" w:rsidRDefault="0015647B">
      <w:r>
        <w:separator/>
      </w:r>
    </w:p>
  </w:footnote>
  <w:footnote w:type="continuationSeparator" w:id="0">
    <w:p w:rsidR="0015647B" w:rsidRDefault="00156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764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B10"/>
    <w:rsid w:val="00020766"/>
    <w:rsid w:val="00042F3B"/>
    <w:rsid w:val="0007437B"/>
    <w:rsid w:val="000C1836"/>
    <w:rsid w:val="000C6E39"/>
    <w:rsid w:val="000D59F8"/>
    <w:rsid w:val="000E0AF3"/>
    <w:rsid w:val="000E54D2"/>
    <w:rsid w:val="000E56A9"/>
    <w:rsid w:val="000E6177"/>
    <w:rsid w:val="001200D0"/>
    <w:rsid w:val="00122D6B"/>
    <w:rsid w:val="00126438"/>
    <w:rsid w:val="001556B0"/>
    <w:rsid w:val="0015647B"/>
    <w:rsid w:val="00170DEB"/>
    <w:rsid w:val="001A6411"/>
    <w:rsid w:val="001A7A22"/>
    <w:rsid w:val="001C3AD5"/>
    <w:rsid w:val="001C5EFC"/>
    <w:rsid w:val="001C6FA3"/>
    <w:rsid w:val="001D1BAD"/>
    <w:rsid w:val="00202AB9"/>
    <w:rsid w:val="00235B59"/>
    <w:rsid w:val="00240B51"/>
    <w:rsid w:val="00256C72"/>
    <w:rsid w:val="002772FC"/>
    <w:rsid w:val="00281DA4"/>
    <w:rsid w:val="002A0872"/>
    <w:rsid w:val="002C09BF"/>
    <w:rsid w:val="002E3FCA"/>
    <w:rsid w:val="002E69BF"/>
    <w:rsid w:val="003129C3"/>
    <w:rsid w:val="00335943"/>
    <w:rsid w:val="00335B15"/>
    <w:rsid w:val="00344870"/>
    <w:rsid w:val="003549A0"/>
    <w:rsid w:val="0036507D"/>
    <w:rsid w:val="003674A0"/>
    <w:rsid w:val="0038624B"/>
    <w:rsid w:val="003A159D"/>
    <w:rsid w:val="003A33E4"/>
    <w:rsid w:val="003B6287"/>
    <w:rsid w:val="003C627B"/>
    <w:rsid w:val="003F3DBA"/>
    <w:rsid w:val="003F7F20"/>
    <w:rsid w:val="0040456D"/>
    <w:rsid w:val="004179A5"/>
    <w:rsid w:val="00432044"/>
    <w:rsid w:val="004674CC"/>
    <w:rsid w:val="004951A1"/>
    <w:rsid w:val="004C2A63"/>
    <w:rsid w:val="0052778D"/>
    <w:rsid w:val="0054169C"/>
    <w:rsid w:val="005637F9"/>
    <w:rsid w:val="00563CC4"/>
    <w:rsid w:val="00576B2C"/>
    <w:rsid w:val="00583DAE"/>
    <w:rsid w:val="00596163"/>
    <w:rsid w:val="005B4876"/>
    <w:rsid w:val="005B77DD"/>
    <w:rsid w:val="005C63C5"/>
    <w:rsid w:val="005D6991"/>
    <w:rsid w:val="005E70D4"/>
    <w:rsid w:val="00606548"/>
    <w:rsid w:val="006151C2"/>
    <w:rsid w:val="006731FF"/>
    <w:rsid w:val="00693753"/>
    <w:rsid w:val="006A0AC3"/>
    <w:rsid w:val="006A16E6"/>
    <w:rsid w:val="006A3DD5"/>
    <w:rsid w:val="006A750A"/>
    <w:rsid w:val="006B4448"/>
    <w:rsid w:val="006B7EAA"/>
    <w:rsid w:val="006C137E"/>
    <w:rsid w:val="006C1AA7"/>
    <w:rsid w:val="006E5C6A"/>
    <w:rsid w:val="006F6B68"/>
    <w:rsid w:val="0071241E"/>
    <w:rsid w:val="00724B44"/>
    <w:rsid w:val="007263E4"/>
    <w:rsid w:val="00730B45"/>
    <w:rsid w:val="00732DEE"/>
    <w:rsid w:val="007377B2"/>
    <w:rsid w:val="007915B4"/>
    <w:rsid w:val="007B1A3F"/>
    <w:rsid w:val="007B21FA"/>
    <w:rsid w:val="007D4C30"/>
    <w:rsid w:val="007E1B10"/>
    <w:rsid w:val="00835B1C"/>
    <w:rsid w:val="00836A1B"/>
    <w:rsid w:val="00884030"/>
    <w:rsid w:val="008A19AA"/>
    <w:rsid w:val="008B4695"/>
    <w:rsid w:val="008D51C3"/>
    <w:rsid w:val="00912984"/>
    <w:rsid w:val="00914FCC"/>
    <w:rsid w:val="00920541"/>
    <w:rsid w:val="0092436B"/>
    <w:rsid w:val="00926792"/>
    <w:rsid w:val="009543C0"/>
    <w:rsid w:val="009922D3"/>
    <w:rsid w:val="0099366D"/>
    <w:rsid w:val="009A0C27"/>
    <w:rsid w:val="009E4B76"/>
    <w:rsid w:val="009F3C61"/>
    <w:rsid w:val="009F4720"/>
    <w:rsid w:val="00A032C8"/>
    <w:rsid w:val="00A118A7"/>
    <w:rsid w:val="00A44A87"/>
    <w:rsid w:val="00A5565F"/>
    <w:rsid w:val="00A6292B"/>
    <w:rsid w:val="00AC58E2"/>
    <w:rsid w:val="00AD0B32"/>
    <w:rsid w:val="00B015CE"/>
    <w:rsid w:val="00B04E98"/>
    <w:rsid w:val="00B31482"/>
    <w:rsid w:val="00B4125C"/>
    <w:rsid w:val="00B443F2"/>
    <w:rsid w:val="00B517EC"/>
    <w:rsid w:val="00B52667"/>
    <w:rsid w:val="00B5433D"/>
    <w:rsid w:val="00B87B10"/>
    <w:rsid w:val="00B90700"/>
    <w:rsid w:val="00BA0046"/>
    <w:rsid w:val="00BA5C53"/>
    <w:rsid w:val="00BC234A"/>
    <w:rsid w:val="00BD188A"/>
    <w:rsid w:val="00BE1C64"/>
    <w:rsid w:val="00BF382A"/>
    <w:rsid w:val="00C03AC4"/>
    <w:rsid w:val="00C30323"/>
    <w:rsid w:val="00C54B37"/>
    <w:rsid w:val="00C826C4"/>
    <w:rsid w:val="00C924DD"/>
    <w:rsid w:val="00CB4A64"/>
    <w:rsid w:val="00CB7982"/>
    <w:rsid w:val="00CB7D92"/>
    <w:rsid w:val="00CC4C2B"/>
    <w:rsid w:val="00CF75EF"/>
    <w:rsid w:val="00D00B35"/>
    <w:rsid w:val="00D15297"/>
    <w:rsid w:val="00D31A86"/>
    <w:rsid w:val="00D42EF9"/>
    <w:rsid w:val="00D4425F"/>
    <w:rsid w:val="00D53C24"/>
    <w:rsid w:val="00D65BF5"/>
    <w:rsid w:val="00D73684"/>
    <w:rsid w:val="00DA3B4D"/>
    <w:rsid w:val="00DC3827"/>
    <w:rsid w:val="00DD5325"/>
    <w:rsid w:val="00DF5D86"/>
    <w:rsid w:val="00DF6A6C"/>
    <w:rsid w:val="00DF7293"/>
    <w:rsid w:val="00E24D8E"/>
    <w:rsid w:val="00E34A2D"/>
    <w:rsid w:val="00E47F16"/>
    <w:rsid w:val="00E55143"/>
    <w:rsid w:val="00E8672D"/>
    <w:rsid w:val="00EB0925"/>
    <w:rsid w:val="00EB0B42"/>
    <w:rsid w:val="00EC7BBE"/>
    <w:rsid w:val="00EE1FBE"/>
    <w:rsid w:val="00EE2C78"/>
    <w:rsid w:val="00EF512F"/>
    <w:rsid w:val="00F01E8A"/>
    <w:rsid w:val="00F07C00"/>
    <w:rsid w:val="00F2007C"/>
    <w:rsid w:val="00F24418"/>
    <w:rsid w:val="00F403D5"/>
    <w:rsid w:val="00F5434E"/>
    <w:rsid w:val="00F550FD"/>
    <w:rsid w:val="00F969E1"/>
    <w:rsid w:val="00FA4F14"/>
    <w:rsid w:val="00FC48B8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enu v:ext="edit" fillcolor="none [3212]" strokecolor="none"/>
    </o:shapedefaults>
    <o:shapelayout v:ext="edit">
      <o:idmap v:ext="edit" data="1"/>
      <o:rules v:ext="edit">
        <o:r id="V:Rule1" type="connector" idref="#_x0000_s1033"/>
        <o:r id="V:Rule2" type="connector" idref="#_x0000_s1029"/>
        <o:r id="V:Rule3" type="connector" idref="#_x0000_s1028"/>
        <o:r id="V:Rule4" type="connector" idref="#_x0000_s1026"/>
        <o:r id="V:Rule5" type="connector" idref="#_x0000_s1038"/>
        <o:r id="V:Rule6" type="connector" idref="#_x0000_s1031"/>
        <o:r id="V:Rule7" type="connector" idref="#_x0000_s1032"/>
        <o:r id="V:Rule8" type="connector" idref="#_x0000_s1027"/>
        <o:r id="V:Rule9" type="connector" idref="#_x0000_s1034"/>
        <o:r id="V:Rule10" type="connector" idref="#_x0000_s1030"/>
        <o:r id="V:Rule11" type="connector" idref="#_x0000_s1046"/>
        <o:r id="V:Rule12" type="connector" idref="#_x0000_s1042"/>
        <o:r id="V:Rule13" type="connector" idref="#_x0000_s1041"/>
        <o:r id="V:Rule14" type="connector" idref="#_x0000_s1039"/>
        <o:r id="V:Rule15" type="connector" idref="#_x0000_s1051"/>
        <o:r id="V:Rule16" type="connector" idref="#_x0000_s1044"/>
        <o:r id="V:Rule17" type="connector" idref="#_x0000_s1045"/>
        <o:r id="V:Rule18" type="connector" idref="#_x0000_s1040"/>
        <o:r id="V:Rule19" type="connector" idref="#_x0000_s1047"/>
        <o:r id="V:Rule20" type="connector" idref="#_x0000_s1043"/>
      </o:rules>
    </o:shapelayout>
  </w:shapeDefaults>
  <w:decimalSymbol w:val=","/>
  <w:listSeparator w:val=";"/>
  <w15:docId w15:val="{BE2622C8-A4C8-42F3-82E2-ED6E8FD0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1"/>
    <w:qFormat/>
    <w:rsid w:val="006C137E"/>
    <w:rPr>
      <w:rFonts w:ascii="Calibri" w:hAnsi="Calibri"/>
      <w:sz w:val="22"/>
      <w:szCs w:val="22"/>
    </w:rPr>
  </w:style>
  <w:style w:type="paragraph" w:styleId="a8">
    <w:name w:val="Balloon Text"/>
    <w:basedOn w:val="a"/>
    <w:link w:val="a9"/>
    <w:rsid w:val="00B01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B015C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E5C6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6"/>
    <w:rsid w:val="00EC7B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4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markovskoe-mo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12</TotalTime>
  <Pages>2</Pages>
  <Words>361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admin</cp:lastModifiedBy>
  <cp:revision>6</cp:revision>
  <cp:lastPrinted>2021-08-18T00:10:00Z</cp:lastPrinted>
  <dcterms:created xsi:type="dcterms:W3CDTF">2021-04-01T06:00:00Z</dcterms:created>
  <dcterms:modified xsi:type="dcterms:W3CDTF">2021-08-19T03:31:00Z</dcterms:modified>
</cp:coreProperties>
</file>